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8"/>
          <w:szCs w:val="28"/>
          <w:rtl w:val="0"/>
        </w:rPr>
        <w:t xml:space="preserve">8th Grade DBQ</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Directions: The following question requires you to construct an essay that integrates your interpretation of Documents A-L and your knowledge of the period referred to in the question. In the essay you should strive to support your assertions both by citing key pieces of evidence from the documents and by drawing on your knowledge of the period.</w:t>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drawing>
          <wp:inline distB="114300" distT="114300" distL="114300" distR="114300">
            <wp:extent cx="5943600" cy="3543300"/>
            <wp:effectExtent b="0" l="0" r="0" t="0"/>
            <wp:docPr id="7" name="image18.png"/>
            <a:graphic>
              <a:graphicData uri="http://schemas.openxmlformats.org/drawingml/2006/picture">
                <pic:pic>
                  <pic:nvPicPr>
                    <pic:cNvPr id="0" name="image18.png"/>
                    <pic:cNvPicPr preferRelativeResize="0"/>
                  </pic:nvPicPr>
                  <pic:blipFill>
                    <a:blip r:embed="rId5"/>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tab/>
        <w:tab/>
        <w:tab/>
        <w:t xml:space="preserve"> </w:t>
        <w:tab/>
      </w:r>
      <w:r w:rsidDel="00000000" w:rsidR="00000000" w:rsidRPr="00000000">
        <w:drawing>
          <wp:inline distB="114300" distT="114300" distL="114300" distR="114300">
            <wp:extent cx="5943600" cy="2108200"/>
            <wp:effectExtent b="0" l="0" r="0" t="0"/>
            <wp:docPr id="12"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5943600" cy="2108200"/>
                    </a:xfrm>
                    <a:prstGeom prst="rect"/>
                    <a:ln/>
                  </pic:spPr>
                </pic:pic>
              </a:graphicData>
            </a:graphic>
          </wp:inline>
        </w:drawing>
      </w:r>
      <w:r w:rsidDel="00000000" w:rsidR="00000000" w:rsidRPr="00000000">
        <w:rPr>
          <w:rtl w:val="0"/>
        </w:rPr>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tab/>
        <w:t xml:space="preserve"> </w:t>
        <w:tab/>
        <w:tab/>
        <w:tab/>
      </w:r>
    </w:p>
    <w:p w:rsidR="00000000" w:rsidDel="00000000" w:rsidP="00000000" w:rsidRDefault="00000000" w:rsidRPr="00000000">
      <w:pPr>
        <w:contextualSpacing w:val="0"/>
      </w:pPr>
      <w:r w:rsidDel="00000000" w:rsidR="00000000" w:rsidRPr="00000000">
        <w:rPr>
          <w:rtl w:val="0"/>
        </w:rPr>
        <w:tab/>
        <w:tab/>
      </w:r>
      <w:r w:rsidDel="00000000" w:rsidR="00000000" w:rsidRPr="00000000">
        <w:drawing>
          <wp:inline distB="114300" distT="114300" distL="114300" distR="114300">
            <wp:extent cx="5943600" cy="2565400"/>
            <wp:effectExtent b="0" l="0" r="0" t="0"/>
            <wp:docPr id="9"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tab/>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drawing>
          <wp:inline distB="114300" distT="114300" distL="114300" distR="114300">
            <wp:extent cx="5943600" cy="3505200"/>
            <wp:effectExtent b="0" l="0" r="0" t="0"/>
            <wp:docPr id="8"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tab/>
        <w:tab/>
        <w:tab/>
        <w:tab/>
        <w:tab/>
        <w:tab/>
      </w:r>
      <w:r w:rsidDel="00000000" w:rsidR="00000000" w:rsidRPr="00000000">
        <w:drawing>
          <wp:inline distB="114300" distT="114300" distL="114300" distR="114300">
            <wp:extent cx="5943600" cy="1663700"/>
            <wp:effectExtent b="0" l="0" r="0" t="0"/>
            <wp:docPr id="10"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5943600" cy="1663700"/>
                    </a:xfrm>
                    <a:prstGeom prst="rect"/>
                    <a:ln/>
                  </pic:spPr>
                </pic:pic>
              </a:graphicData>
            </a:graphic>
          </wp:inline>
        </w:drawing>
      </w:r>
      <w:r w:rsidDel="00000000" w:rsidR="00000000" w:rsidRPr="00000000">
        <w:rPr>
          <w:rtl w:val="0"/>
        </w:rPr>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tab/>
        <w:t xml:space="preserve"> </w:t>
        <w:tab/>
        <w:tab/>
        <w:tab/>
      </w:r>
    </w:p>
    <w:p w:rsidR="00000000" w:rsidDel="00000000" w:rsidP="00000000" w:rsidRDefault="00000000" w:rsidRPr="00000000">
      <w:pPr>
        <w:contextualSpacing w:val="0"/>
      </w:pPr>
      <w:r w:rsidDel="00000000" w:rsidR="00000000" w:rsidRPr="00000000">
        <w:rPr>
          <w:rtl w:val="0"/>
        </w:rPr>
        <w:tab/>
        <w:tab/>
      </w:r>
    </w:p>
    <w:p w:rsidR="00000000" w:rsidDel="00000000" w:rsidP="00000000" w:rsidRDefault="00000000" w:rsidRPr="00000000">
      <w:pPr>
        <w:contextualSpacing w:val="0"/>
      </w:pPr>
      <w:r w:rsidDel="00000000" w:rsidR="00000000" w:rsidRPr="00000000">
        <w:rPr>
          <w:rtl w:val="0"/>
        </w:rPr>
        <w:tab/>
        <w:tab/>
      </w:r>
    </w:p>
    <w:p w:rsidR="00000000" w:rsidDel="00000000" w:rsidP="00000000" w:rsidRDefault="00000000" w:rsidRPr="00000000">
      <w:pPr>
        <w:contextualSpacing w:val="0"/>
      </w:pPr>
      <w:r w:rsidDel="00000000" w:rsidR="00000000" w:rsidRPr="00000000">
        <w:rPr>
          <w:rtl w:val="0"/>
        </w:rPr>
        <w:tab/>
        <w:tab/>
        <w:tab/>
      </w:r>
      <w:r w:rsidDel="00000000" w:rsidR="00000000" w:rsidRPr="00000000">
        <w:drawing>
          <wp:inline distB="114300" distT="114300" distL="114300" distR="114300">
            <wp:extent cx="5943600" cy="7861300"/>
            <wp:effectExtent b="0" l="0" r="0" t="0"/>
            <wp:docPr id="5"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943600" cy="786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tab/>
        <w:tab/>
      </w:r>
      <w:r w:rsidDel="00000000" w:rsidR="00000000" w:rsidRPr="00000000">
        <w:drawing>
          <wp:inline distB="114300" distT="114300" distL="114300" distR="114300">
            <wp:extent cx="5943600" cy="1981200"/>
            <wp:effectExtent b="0" l="0" r="0" t="0"/>
            <wp:docPr id="11"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tab/>
        <w:tab/>
        <w:tab/>
        <w:tab/>
        <w:tab/>
        <w:tab/>
        <w:tab/>
      </w:r>
    </w:p>
    <w:p w:rsidR="00000000" w:rsidDel="00000000" w:rsidP="00000000" w:rsidRDefault="00000000" w:rsidRPr="00000000">
      <w:pPr>
        <w:contextualSpacing w:val="0"/>
      </w:pPr>
      <w:r w:rsidDel="00000000" w:rsidR="00000000" w:rsidRPr="00000000">
        <w:rPr>
          <w:rtl w:val="0"/>
        </w:rPr>
        <w:tab/>
        <w:tab/>
      </w:r>
      <w:r w:rsidDel="00000000" w:rsidR="00000000" w:rsidRPr="00000000">
        <w:drawing>
          <wp:inline distB="114300" distT="114300" distL="114300" distR="114300">
            <wp:extent cx="5943600" cy="6388100"/>
            <wp:effectExtent b="0" l="0" r="0" t="0"/>
            <wp:docPr id="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943600" cy="6388100"/>
                    </a:xfrm>
                    <a:prstGeom prst="rect"/>
                    <a:ln/>
                  </pic:spPr>
                </pic:pic>
              </a:graphicData>
            </a:graphic>
          </wp:inline>
        </w:drawing>
      </w:r>
      <w:r w:rsidDel="00000000" w:rsidR="00000000" w:rsidRPr="00000000">
        <w:rPr>
          <w:rtl w:val="0"/>
        </w:rPr>
        <w:tab/>
        <w:tab/>
        <w:t xml:space="preserve"> </w:t>
        <w:tab/>
        <w:tab/>
        <w:tab/>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tab/>
        <w:tab/>
        <w:tab/>
        <w:t xml:space="preserve"> </w:t>
        <w:tab/>
        <w:tab/>
        <w:tab/>
        <w:t xml:space="preserve"> </w:t>
        <w:tab/>
        <w:tab/>
        <w:tab/>
        <w:t xml:space="preserve"> </w:t>
        <w:tab/>
        <w:tab/>
        <w:tab/>
        <w:t xml:space="preserve"> </w:t>
        <w:tab/>
        <w:tab/>
        <w:tab/>
        <w:t xml:space="preserve"> </w:t>
        <w:tab/>
        <w:tab/>
        <w:tab/>
        <w:t xml:space="preserve"> </w:t>
        <w:tab/>
        <w:tab/>
        <w:tab/>
        <w:t xml:space="preserve"> </w:t>
        <w:tab/>
        <w:tab/>
        <w:tab/>
        <w:t xml:space="preserve"> </w:t>
        <w:tab/>
        <w:tab/>
        <w:tab/>
        <w:t xml:space="preserve"> </w:t>
        <w:tab/>
        <w:tab/>
        <w:tab/>
        <w:t xml:space="preserve"> </w:t>
        <w:tab/>
        <w:tab/>
        <w:tab/>
        <w:t xml:space="preserve"> </w:t>
        <w:tab/>
        <w:tab/>
        <w:tab/>
        <w:t xml:space="preserve"> </w:t>
        <w:tab/>
        <w:tab/>
        <w:tab/>
        <w:t xml:space="preserve"> </w:t>
        <w:tab/>
        <w:tab/>
        <w:tab/>
        <w:t xml:space="preserve"> </w:t>
        <w:tab/>
        <w:tab/>
        <w:tab/>
        <w:t xml:space="preserve"> </w:t>
        <w:tab/>
        <w:tab/>
        <w:tab/>
        <w:t xml:space="preserve"> </w:t>
        <w:tab/>
        <w:tab/>
      </w:r>
    </w:p>
    <w:p w:rsidR="00000000" w:rsidDel="00000000" w:rsidP="00000000" w:rsidRDefault="00000000" w:rsidRPr="00000000">
      <w:pPr>
        <w:contextualSpacing w:val="0"/>
      </w:pPr>
      <w:r w:rsidDel="00000000" w:rsidR="00000000" w:rsidRPr="00000000">
        <w:rPr>
          <w:rtl w:val="0"/>
        </w:rPr>
        <w:tab/>
        <w:tab/>
      </w:r>
    </w:p>
    <w:p w:rsidR="00000000" w:rsidDel="00000000" w:rsidP="00000000" w:rsidRDefault="00000000" w:rsidRPr="00000000">
      <w:pPr>
        <w:contextualSpacing w:val="0"/>
      </w:pPr>
      <w:r w:rsidDel="00000000" w:rsidR="00000000" w:rsidRPr="00000000">
        <w:rPr>
          <w:rtl w:val="0"/>
        </w:rPr>
        <w:tab/>
        <w:tab/>
        <w:tab/>
      </w:r>
      <w:r w:rsidDel="00000000" w:rsidR="00000000" w:rsidRPr="00000000">
        <w:drawing>
          <wp:inline distB="114300" distT="114300" distL="114300" distR="114300">
            <wp:extent cx="5943600" cy="2476500"/>
            <wp:effectExtent b="0" l="0" r="0" t="0"/>
            <wp:docPr id="3"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rPr>
          <w:rtl w:val="0"/>
        </w:rPr>
        <w:tab/>
        <w:tab/>
        <w:tab/>
        <w:tab/>
      </w:r>
      <w:r w:rsidDel="00000000" w:rsidR="00000000" w:rsidRPr="00000000">
        <w:drawing>
          <wp:inline distB="114300" distT="114300" distL="114300" distR="114300">
            <wp:extent cx="5943600" cy="5283200"/>
            <wp:effectExtent b="0" l="0" r="0" t="0"/>
            <wp:docPr id="1" name="image02.png"/>
            <a:graphic>
              <a:graphicData uri="http://schemas.openxmlformats.org/drawingml/2006/picture">
                <pic:pic>
                  <pic:nvPicPr>
                    <pic:cNvPr id="0" name="image02.png"/>
                    <pic:cNvPicPr preferRelativeResize="0"/>
                  </pic:nvPicPr>
                  <pic:blipFill>
                    <a:blip r:embed="rId14"/>
                    <a:srcRect b="0" l="0" r="0" t="0"/>
                    <a:stretch>
                      <a:fillRect/>
                    </a:stretch>
                  </pic:blipFill>
                  <pic:spPr>
                    <a:xfrm>
                      <a:off x="0" y="0"/>
                      <a:ext cx="5943600" cy="5283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tab/>
      </w:r>
      <w:r w:rsidDel="00000000" w:rsidR="00000000" w:rsidRPr="00000000">
        <w:drawing>
          <wp:inline distB="114300" distT="114300" distL="114300" distR="114300">
            <wp:extent cx="5943600" cy="2451100"/>
            <wp:effectExtent b="0" l="0" r="0" t="0"/>
            <wp:docPr id="4"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943600" cy="2451100"/>
                    </a:xfrm>
                    <a:prstGeom prst="rect"/>
                    <a:ln/>
                  </pic:spPr>
                </pic:pic>
              </a:graphicData>
            </a:graphic>
          </wp:inline>
        </w:drawing>
      </w:r>
      <w:r w:rsidDel="00000000" w:rsidR="00000000" w:rsidRPr="00000000">
        <w:rPr>
          <w:rtl w:val="0"/>
        </w:rPr>
        <w:tab/>
      </w:r>
    </w:p>
    <w:p w:rsidR="00000000" w:rsidDel="00000000" w:rsidP="00000000" w:rsidRDefault="00000000" w:rsidRPr="00000000">
      <w:pPr>
        <w:contextualSpacing w:val="0"/>
      </w:pPr>
      <w:r w:rsidDel="00000000" w:rsidR="00000000" w:rsidRPr="00000000">
        <w:rPr>
          <w:rtl w:val="0"/>
        </w:rPr>
        <w:tab/>
        <w:tab/>
        <w:tab/>
        <w:tab/>
      </w:r>
      <w:r w:rsidDel="00000000" w:rsidR="00000000" w:rsidRPr="00000000">
        <w:drawing>
          <wp:inline distB="114300" distT="114300" distL="114300" distR="114300">
            <wp:extent cx="5943600" cy="2311400"/>
            <wp:effectExtent b="0" l="0" r="0" t="0"/>
            <wp:docPr id="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943600" cy="2311400"/>
                    </a:xfrm>
                    <a:prstGeom prst="rect"/>
                    <a:ln/>
                  </pic:spPr>
                </pic:pic>
              </a:graphicData>
            </a:graphic>
          </wp:inline>
        </w:drawing>
      </w:r>
      <w:r w:rsidDel="00000000" w:rsidR="00000000" w:rsidRPr="00000000">
        <w:rPr>
          <w:rtl w:val="0"/>
        </w:rPr>
        <w:tab/>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rPr>
          <w:rtl w:val="0"/>
        </w:rPr>
        <w:tab/>
        <w:tab/>
        <w:tab/>
        <w:tab/>
        <w:tab/>
        <w:tab/>
      </w:r>
    </w:p>
    <w:p w:rsidR="00000000" w:rsidDel="00000000" w:rsidP="00000000" w:rsidRDefault="00000000" w:rsidRPr="00000000">
      <w:pPr>
        <w:contextualSpacing w:val="0"/>
      </w:pPr>
      <w:r w:rsidDel="00000000" w:rsidR="00000000" w:rsidRPr="00000000">
        <w:rPr>
          <w:rtl w:val="0"/>
        </w:rPr>
        <w:tab/>
        <w:tab/>
        <w:tab/>
        <w:tab/>
        <w:tab/>
        <w:tab/>
      </w:r>
    </w:p>
    <w:p w:rsidR="00000000" w:rsidDel="00000000" w:rsidP="00000000" w:rsidRDefault="00000000" w:rsidRPr="00000000">
      <w:pPr>
        <w:contextualSpacing w:val="0"/>
      </w:pPr>
      <w:r w:rsidDel="00000000" w:rsidR="00000000" w:rsidRPr="00000000">
        <w:rPr>
          <w:rtl w:val="0"/>
        </w:rPr>
        <w:tab/>
        <w:tab/>
        <w:tab/>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tab/>
        <w:t xml:space="preserve"> </w:t>
        <w:tab/>
        <w:tab/>
        <w:tab/>
      </w:r>
    </w:p>
    <w:p w:rsidR="00000000" w:rsidDel="00000000" w:rsidP="00000000" w:rsidRDefault="00000000" w:rsidRPr="00000000">
      <w:pPr>
        <w:contextualSpacing w:val="0"/>
      </w:pPr>
      <w:r w:rsidDel="00000000" w:rsidR="00000000" w:rsidRPr="00000000">
        <w:rPr>
          <w:rtl w:val="0"/>
        </w:rPr>
        <w:tab/>
        <w:tab/>
        <w:tab/>
      </w:r>
    </w:p>
    <w:p w:rsidR="00000000" w:rsidDel="00000000" w:rsidP="00000000" w:rsidRDefault="00000000" w:rsidRPr="00000000">
      <w:pPr>
        <w:contextualSpacing w:val="0"/>
      </w:pPr>
      <w:r w:rsidDel="00000000" w:rsidR="00000000" w:rsidRPr="00000000">
        <w:rPr>
          <w:rtl w:val="0"/>
        </w:rPr>
        <w:tab/>
        <w:tab/>
        <w:tab/>
        <w:tab/>
      </w:r>
    </w:p>
    <w:p w:rsidR="00000000" w:rsidDel="00000000" w:rsidP="00000000" w:rsidRDefault="00000000" w:rsidRPr="00000000">
      <w:pPr>
        <w:contextualSpacing w:val="0"/>
      </w:pPr>
      <w:r w:rsidDel="00000000" w:rsidR="00000000" w:rsidRPr="00000000">
        <w:rPr>
          <w:rtl w:val="0"/>
        </w:rPr>
        <w:tab/>
        <w:tab/>
        <w:tab/>
        <w:tab/>
        <w:t xml:space="preserve"> </w:t>
        <w:tab/>
        <w:tab/>
        <w:tab/>
      </w:r>
    </w:p>
    <w:p w:rsidR="00000000" w:rsidDel="00000000" w:rsidP="00000000" w:rsidRDefault="00000000" w:rsidRPr="00000000">
      <w:pPr>
        <w:contextualSpacing w:val="0"/>
      </w:pPr>
      <w:r w:rsidDel="00000000" w:rsidR="00000000" w:rsidRPr="00000000">
        <w:rPr>
          <w:rtl w:val="0"/>
        </w:rPr>
        <w:tab/>
        <w:tab/>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2.png"/><Relationship Id="rId10" Type="http://schemas.openxmlformats.org/officeDocument/2006/relationships/image" Target="media/image16.png"/><Relationship Id="rId13" Type="http://schemas.openxmlformats.org/officeDocument/2006/relationships/image" Target="media/image14.png"/><Relationship Id="rId12"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1.png"/><Relationship Id="rId15" Type="http://schemas.openxmlformats.org/officeDocument/2006/relationships/image" Target="media/image15.png"/><Relationship Id="rId14" Type="http://schemas.openxmlformats.org/officeDocument/2006/relationships/image" Target="media/image02.png"/><Relationship Id="rId16" Type="http://schemas.openxmlformats.org/officeDocument/2006/relationships/image" Target="media/image17.png"/><Relationship Id="rId5" Type="http://schemas.openxmlformats.org/officeDocument/2006/relationships/image" Target="media/image18.png"/><Relationship Id="rId6" Type="http://schemas.openxmlformats.org/officeDocument/2006/relationships/image" Target="media/image23.png"/><Relationship Id="rId7" Type="http://schemas.openxmlformats.org/officeDocument/2006/relationships/image" Target="media/image20.png"/><Relationship Id="rId8" Type="http://schemas.openxmlformats.org/officeDocument/2006/relationships/image" Target="media/image19.png"/></Relationships>
</file>