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Template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Jessica Helen Lopez</w:t>
        <w:tab/>
        <w:tab/>
        <w:br w:type="textWrapping"/>
        <w:t xml:space="preserve">Date: May 27, 2015</w:t>
      </w:r>
    </w:p>
    <w:tbl>
      <w:tblPr>
        <w:tblStyle w:val="Table4"/>
        <w:bidi w:val="0"/>
        <w:tblW w:w="1737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6930"/>
        <w:gridCol w:w="990"/>
        <w:gridCol w:w="7845"/>
        <w:tblGridChange w:id="0">
          <w:tblGrid>
            <w:gridCol w:w="1605"/>
            <w:gridCol w:w="6930"/>
            <w:gridCol w:w="990"/>
            <w:gridCol w:w="7845"/>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Common Core State Standards (</w:t>
            </w:r>
            <w:hyperlink r:id="rId5">
              <w:r w:rsidDel="00000000" w:rsidR="00000000" w:rsidRPr="00000000">
                <w:rPr>
                  <w:b w:val="1"/>
                  <w:color w:val="0000ff"/>
                  <w:u w:val="single"/>
                  <w:rtl w:val="0"/>
                </w:rPr>
                <w:t xml:space="preserve">www.corestandards.org</w:t>
              </w:r>
            </w:hyperlink>
            <w:r w:rsidDel="00000000" w:rsidR="00000000" w:rsidRPr="00000000">
              <w:rPr>
                <w:b w:val="1"/>
                <w:rtl w:val="0"/>
              </w:rPr>
              <w:t xml:space="preserve">), Next Generation Science Standards (</w:t>
            </w:r>
            <w:hyperlink r:id="rId6">
              <w:r w:rsidDel="00000000" w:rsidR="00000000" w:rsidRPr="00000000">
                <w:rPr>
                  <w:b w:val="1"/>
                  <w:color w:val="0000ff"/>
                  <w:u w:val="single"/>
                  <w:rtl w:val="0"/>
                </w:rPr>
                <w:t xml:space="preserve">http://www.nextgenscience.org</w:t>
              </w:r>
            </w:hyperlink>
            <w:r w:rsidDel="00000000" w:rsidR="00000000" w:rsidRPr="00000000">
              <w:rPr>
                <w:b w:val="1"/>
                <w:rtl w:val="0"/>
              </w:rPr>
              <w:t xml:space="preserve">), Indigenous Standards (found in Course Sites).  </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hyperlink r:id="rId7">
              <w:r w:rsidDel="00000000" w:rsidR="00000000" w:rsidRPr="00000000">
                <w:rPr>
                  <w:b w:val="1"/>
                  <w:color w:val="0563c1"/>
                  <w:u w:val="single"/>
                  <w:rtl w:val="0"/>
                </w:rPr>
                <w:t xml:space="preserve">CCSS.ELA-LITERACY.RH.6-8.1</w:t>
              </w:r>
            </w:hyperlink>
            <w:r w:rsidDel="00000000" w:rsidR="00000000" w:rsidRPr="00000000">
              <w:rPr>
                <w:b w:val="1"/>
                <w:rtl w:val="0"/>
              </w:rPr>
              <w:t xml:space="preserve">a-e</w:t>
            </w:r>
          </w:p>
          <w:p w:rsidR="00000000" w:rsidDel="00000000" w:rsidP="00000000" w:rsidRDefault="00000000" w:rsidRPr="00000000">
            <w:pPr>
              <w:tabs>
                <w:tab w:val="left" w:pos="1696"/>
              </w:tabs>
              <w:contextualSpacing w:val="0"/>
              <w:jc w:val="both"/>
            </w:pPr>
            <w:r w:rsidDel="00000000" w:rsidR="00000000" w:rsidRPr="00000000">
              <w:rPr>
                <w:b w:val="1"/>
                <w:highlight w:val="yellow"/>
                <w:rtl w:val="0"/>
              </w:rPr>
              <w:t xml:space="preserve">Write</w:t>
            </w:r>
            <w:r w:rsidDel="00000000" w:rsidR="00000000" w:rsidRPr="00000000">
              <w:rPr>
                <w:b w:val="1"/>
                <w:rtl w:val="0"/>
              </w:rPr>
              <w:t xml:space="preserve"> arguments to </w:t>
            </w:r>
            <w:r w:rsidDel="00000000" w:rsidR="00000000" w:rsidRPr="00000000">
              <w:rPr>
                <w:b w:val="1"/>
                <w:highlight w:val="green"/>
                <w:rtl w:val="0"/>
              </w:rPr>
              <w:t xml:space="preserve">support claims with clear reasons and relevant evidence</w:t>
            </w:r>
            <w:r w:rsidDel="00000000" w:rsidR="00000000" w:rsidRPr="00000000">
              <w:rPr>
                <w:b w:val="1"/>
                <w:rtl w:val="0"/>
              </w:rPr>
              <w:t xml:space="preserve">. a. </w:t>
            </w:r>
            <w:r w:rsidDel="00000000" w:rsidR="00000000" w:rsidRPr="00000000">
              <w:rPr>
                <w:b w:val="1"/>
                <w:highlight w:val="yellow"/>
                <w:rtl w:val="0"/>
              </w:rPr>
              <w:t xml:space="preserve">Introduce</w:t>
            </w:r>
            <w:r w:rsidDel="00000000" w:rsidR="00000000" w:rsidRPr="00000000">
              <w:rPr>
                <w:b w:val="1"/>
                <w:rtl w:val="0"/>
              </w:rPr>
              <w:t xml:space="preserve"> claim(s) and </w:t>
            </w:r>
            <w:r w:rsidDel="00000000" w:rsidR="00000000" w:rsidRPr="00000000">
              <w:rPr>
                <w:b w:val="1"/>
                <w:highlight w:val="yellow"/>
                <w:rtl w:val="0"/>
              </w:rPr>
              <w:t xml:space="preserve">organize </w:t>
            </w:r>
            <w:r w:rsidDel="00000000" w:rsidR="00000000" w:rsidRPr="00000000">
              <w:rPr>
                <w:b w:val="1"/>
                <w:rtl w:val="0"/>
              </w:rPr>
              <w:t xml:space="preserve">the reasons and evidence clearly. b. </w:t>
            </w:r>
            <w:r w:rsidDel="00000000" w:rsidR="00000000" w:rsidRPr="00000000">
              <w:rPr>
                <w:b w:val="1"/>
                <w:highlight w:val="yellow"/>
                <w:rtl w:val="0"/>
              </w:rPr>
              <w:t xml:space="preserve">Support</w:t>
            </w:r>
            <w:r w:rsidDel="00000000" w:rsidR="00000000" w:rsidRPr="00000000">
              <w:rPr>
                <w:b w:val="1"/>
                <w:rtl w:val="0"/>
              </w:rPr>
              <w:t xml:space="preserve"> claim(s) with clear reasons and relevant evidence, using credible sources and </w:t>
            </w:r>
            <w:r w:rsidDel="00000000" w:rsidR="00000000" w:rsidRPr="00000000">
              <w:rPr>
                <w:b w:val="1"/>
                <w:highlight w:val="yellow"/>
                <w:rtl w:val="0"/>
              </w:rPr>
              <w:t xml:space="preserve">demonstrating </w:t>
            </w:r>
            <w:r w:rsidDel="00000000" w:rsidR="00000000" w:rsidRPr="00000000">
              <w:rPr>
                <w:b w:val="1"/>
                <w:rtl w:val="0"/>
              </w:rPr>
              <w:t xml:space="preserve">an understanding of the topic or text. c. Use words, phrases, and clauses to </w:t>
            </w:r>
            <w:r w:rsidDel="00000000" w:rsidR="00000000" w:rsidRPr="00000000">
              <w:rPr>
                <w:b w:val="1"/>
                <w:highlight w:val="yellow"/>
                <w:rtl w:val="0"/>
              </w:rPr>
              <w:t xml:space="preserve">clarify</w:t>
            </w:r>
            <w:r w:rsidDel="00000000" w:rsidR="00000000" w:rsidRPr="00000000">
              <w:rPr>
                <w:b w:val="1"/>
                <w:rtl w:val="0"/>
              </w:rPr>
              <w:t xml:space="preserve"> </w:t>
            </w:r>
            <w:r w:rsidDel="00000000" w:rsidR="00000000" w:rsidRPr="00000000">
              <w:rPr>
                <w:b w:val="1"/>
                <w:highlight w:val="green"/>
                <w:rtl w:val="0"/>
              </w:rPr>
              <w:t xml:space="preserve">the relationships among claim(s) and</w:t>
            </w:r>
            <w:r w:rsidDel="00000000" w:rsidR="00000000" w:rsidRPr="00000000">
              <w:rPr>
                <w:b w:val="1"/>
                <w:rtl w:val="0"/>
              </w:rPr>
              <w:t xml:space="preserve"> </w:t>
            </w:r>
            <w:r w:rsidDel="00000000" w:rsidR="00000000" w:rsidRPr="00000000">
              <w:rPr>
                <w:b w:val="1"/>
                <w:highlight w:val="green"/>
                <w:rtl w:val="0"/>
              </w:rPr>
              <w:t xml:space="preserve">reasons.</w:t>
            </w:r>
            <w:r w:rsidDel="00000000" w:rsidR="00000000" w:rsidRPr="00000000">
              <w:rPr>
                <w:b w:val="1"/>
                <w:rtl w:val="0"/>
              </w:rPr>
              <w:t xml:space="preserve"> d. </w:t>
            </w:r>
            <w:r w:rsidDel="00000000" w:rsidR="00000000" w:rsidRPr="00000000">
              <w:rPr>
                <w:b w:val="1"/>
                <w:highlight w:val="yellow"/>
                <w:rtl w:val="0"/>
              </w:rPr>
              <w:t xml:space="preserve">Establish</w:t>
            </w:r>
            <w:r w:rsidDel="00000000" w:rsidR="00000000" w:rsidRPr="00000000">
              <w:rPr>
                <w:b w:val="1"/>
                <w:rtl w:val="0"/>
              </w:rPr>
              <w:t xml:space="preserve"> and </w:t>
            </w:r>
            <w:r w:rsidDel="00000000" w:rsidR="00000000" w:rsidRPr="00000000">
              <w:rPr>
                <w:b w:val="1"/>
                <w:highlight w:val="yellow"/>
                <w:rtl w:val="0"/>
              </w:rPr>
              <w:t xml:space="preserve">maintain</w:t>
            </w:r>
            <w:r w:rsidDel="00000000" w:rsidR="00000000" w:rsidRPr="00000000">
              <w:rPr>
                <w:b w:val="1"/>
                <w:rtl w:val="0"/>
              </w:rPr>
              <w:t xml:space="preserve"> a formal style. e. </w:t>
            </w:r>
            <w:r w:rsidDel="00000000" w:rsidR="00000000" w:rsidRPr="00000000">
              <w:rPr>
                <w:b w:val="1"/>
                <w:highlight w:val="yellow"/>
                <w:rtl w:val="0"/>
              </w:rPr>
              <w:t xml:space="preserve">Provide</w:t>
            </w:r>
            <w:r w:rsidDel="00000000" w:rsidR="00000000" w:rsidRPr="00000000">
              <w:rPr>
                <w:b w:val="1"/>
                <w:rtl w:val="0"/>
              </w:rPr>
              <w:t xml:space="preserve"> a concluding statement or section that follows from the argument presented.</w:t>
            </w:r>
          </w:p>
          <w:p w:rsidR="00000000" w:rsidDel="00000000" w:rsidP="00000000" w:rsidRDefault="00000000" w:rsidRPr="00000000">
            <w:pPr>
              <w:tabs>
                <w:tab w:val="left" w:pos="1696"/>
              </w:tabs>
              <w:contextualSpacing w:val="0"/>
              <w:jc w:val="both"/>
            </w:pPr>
            <w:hyperlink r:id="rId8">
              <w:r w:rsidDel="00000000" w:rsidR="00000000" w:rsidRPr="00000000">
                <w:rPr>
                  <w:b w:val="1"/>
                  <w:color w:val="0563c1"/>
                  <w:u w:val="single"/>
                  <w:rtl w:val="0"/>
                </w:rPr>
                <w:t xml:space="preserve">CCSS.ELA-LITERACY.RH.6-8.1</w:t>
              </w:r>
            </w:hyperlink>
            <w:r w:rsidDel="00000000" w:rsidR="00000000" w:rsidRPr="00000000">
              <w:rPr>
                <w:b w:val="1"/>
                <w:rtl w:val="0"/>
              </w:rPr>
              <w:t xml:space="preserve"> a-f</w:t>
            </w:r>
          </w:p>
          <w:p w:rsidR="00000000" w:rsidDel="00000000" w:rsidP="00000000" w:rsidRDefault="00000000" w:rsidRPr="00000000">
            <w:pPr>
              <w:tabs>
                <w:tab w:val="left" w:pos="1696"/>
              </w:tabs>
              <w:contextualSpacing w:val="0"/>
              <w:jc w:val="both"/>
            </w:pPr>
            <w:r w:rsidDel="00000000" w:rsidR="00000000" w:rsidRPr="00000000">
              <w:rPr>
                <w:b w:val="1"/>
                <w:highlight w:val="yellow"/>
                <w:rtl w:val="0"/>
              </w:rPr>
              <w:t xml:space="preserve">Write</w:t>
            </w:r>
            <w:r w:rsidDel="00000000" w:rsidR="00000000" w:rsidRPr="00000000">
              <w:rPr>
                <w:b w:val="1"/>
                <w:rtl w:val="0"/>
              </w:rPr>
              <w:t xml:space="preserve"> informative/explanatory texts to </w:t>
            </w:r>
            <w:r w:rsidDel="00000000" w:rsidR="00000000" w:rsidRPr="00000000">
              <w:rPr>
                <w:b w:val="1"/>
                <w:highlight w:val="yellow"/>
                <w:rtl w:val="0"/>
              </w:rPr>
              <w:t xml:space="preserve">examine</w:t>
            </w:r>
            <w:r w:rsidDel="00000000" w:rsidR="00000000" w:rsidRPr="00000000">
              <w:rPr>
                <w:b w:val="1"/>
                <w:rtl w:val="0"/>
              </w:rPr>
              <w:t xml:space="preserve"> a topic and </w:t>
            </w:r>
            <w:r w:rsidDel="00000000" w:rsidR="00000000" w:rsidRPr="00000000">
              <w:rPr>
                <w:b w:val="1"/>
                <w:highlight w:val="yellow"/>
                <w:rtl w:val="0"/>
              </w:rPr>
              <w:t xml:space="preserve">convey</w:t>
            </w:r>
            <w:r w:rsidDel="00000000" w:rsidR="00000000" w:rsidRPr="00000000">
              <w:rPr>
                <w:b w:val="1"/>
                <w:rtl w:val="0"/>
              </w:rPr>
              <w:t xml:space="preserve"> </w:t>
            </w:r>
            <w:r w:rsidDel="00000000" w:rsidR="00000000" w:rsidRPr="00000000">
              <w:rPr>
                <w:b w:val="1"/>
                <w:highlight w:val="green"/>
                <w:rtl w:val="0"/>
              </w:rPr>
              <w:t xml:space="preserve">ideas, concepts, and information</w:t>
            </w:r>
            <w:r w:rsidDel="00000000" w:rsidR="00000000" w:rsidRPr="00000000">
              <w:rPr>
                <w:b w:val="1"/>
                <w:rtl w:val="0"/>
              </w:rPr>
              <w:t xml:space="preserve"> through the </w:t>
            </w:r>
            <w:r w:rsidDel="00000000" w:rsidR="00000000" w:rsidRPr="00000000">
              <w:rPr>
                <w:b w:val="1"/>
                <w:highlight w:val="yellow"/>
                <w:rtl w:val="0"/>
              </w:rPr>
              <w:t xml:space="preserve">selection</w:t>
            </w:r>
            <w:r w:rsidDel="00000000" w:rsidR="00000000" w:rsidRPr="00000000">
              <w:rPr>
                <w:b w:val="1"/>
                <w:rtl w:val="0"/>
              </w:rPr>
              <w:t xml:space="preserve">, </w:t>
            </w:r>
            <w:r w:rsidDel="00000000" w:rsidR="00000000" w:rsidRPr="00000000">
              <w:rPr>
                <w:b w:val="1"/>
                <w:highlight w:val="yellow"/>
                <w:rtl w:val="0"/>
              </w:rPr>
              <w:t xml:space="preserve">organization</w:t>
            </w:r>
            <w:r w:rsidDel="00000000" w:rsidR="00000000" w:rsidRPr="00000000">
              <w:rPr>
                <w:b w:val="1"/>
                <w:rtl w:val="0"/>
              </w:rPr>
              <w:t xml:space="preserve">, and </w:t>
            </w:r>
            <w:r w:rsidDel="00000000" w:rsidR="00000000" w:rsidRPr="00000000">
              <w:rPr>
                <w:b w:val="1"/>
                <w:highlight w:val="yellow"/>
                <w:rtl w:val="0"/>
              </w:rPr>
              <w:t xml:space="preserve">analysis</w:t>
            </w:r>
            <w:r w:rsidDel="00000000" w:rsidR="00000000" w:rsidRPr="00000000">
              <w:rPr>
                <w:b w:val="1"/>
                <w:rtl w:val="0"/>
              </w:rPr>
              <w:t xml:space="preserve"> of relevant content. a. </w:t>
            </w:r>
            <w:r w:rsidDel="00000000" w:rsidR="00000000" w:rsidRPr="00000000">
              <w:rPr>
                <w:b w:val="1"/>
                <w:highlight w:val="yellow"/>
                <w:rtl w:val="0"/>
              </w:rPr>
              <w:t xml:space="preserve">Introduce</w:t>
            </w:r>
            <w:r w:rsidDel="00000000" w:rsidR="00000000" w:rsidRPr="00000000">
              <w:rPr>
                <w:b w:val="1"/>
                <w:rtl w:val="0"/>
              </w:rPr>
              <w:t xml:space="preserve"> a topic; </w:t>
            </w:r>
            <w:r w:rsidDel="00000000" w:rsidR="00000000" w:rsidRPr="00000000">
              <w:rPr>
                <w:b w:val="1"/>
                <w:highlight w:val="yellow"/>
                <w:rtl w:val="0"/>
              </w:rPr>
              <w:t xml:space="preserve">organize</w:t>
            </w:r>
            <w:r w:rsidDel="00000000" w:rsidR="00000000" w:rsidRPr="00000000">
              <w:rPr>
                <w:b w:val="1"/>
                <w:rtl w:val="0"/>
              </w:rPr>
              <w:t xml:space="preserve"> ideas, concepts, and information, using </w:t>
            </w:r>
            <w:r w:rsidDel="00000000" w:rsidR="00000000" w:rsidRPr="00000000">
              <w:rPr>
                <w:b w:val="1"/>
                <w:highlight w:val="green"/>
                <w:rtl w:val="0"/>
              </w:rPr>
              <w:t xml:space="preserve">strategies such as definition, classification, comparison/contrast, and cause/effect</w:t>
            </w:r>
            <w:r w:rsidDel="00000000" w:rsidR="00000000" w:rsidRPr="00000000">
              <w:rPr>
                <w:b w:val="1"/>
                <w:rtl w:val="0"/>
              </w:rPr>
              <w:t xml:space="preserve">; include formatting (e.g., headings), graphics (e.g., charts, tables), and multimedia when useful to aiding comprehension. b. </w:t>
            </w:r>
            <w:r w:rsidDel="00000000" w:rsidR="00000000" w:rsidRPr="00000000">
              <w:rPr>
                <w:b w:val="1"/>
                <w:highlight w:val="yellow"/>
                <w:rtl w:val="0"/>
              </w:rPr>
              <w:t xml:space="preserve">Develop</w:t>
            </w:r>
            <w:r w:rsidDel="00000000" w:rsidR="00000000" w:rsidRPr="00000000">
              <w:rPr>
                <w:b w:val="1"/>
                <w:rtl w:val="0"/>
              </w:rPr>
              <w:t xml:space="preserve"> the</w:t>
            </w:r>
            <w:r w:rsidDel="00000000" w:rsidR="00000000" w:rsidRPr="00000000">
              <w:rPr>
                <w:b w:val="1"/>
                <w:highlight w:val="green"/>
                <w:rtl w:val="0"/>
              </w:rPr>
              <w:t xml:space="preserve"> topic with relevant facts, definitions, concrete details, quotations, or other information and examples.</w:t>
            </w:r>
            <w:r w:rsidDel="00000000" w:rsidR="00000000" w:rsidRPr="00000000">
              <w:rPr>
                <w:b w:val="1"/>
                <w:rtl w:val="0"/>
              </w:rPr>
              <w:t xml:space="preserve"> c. </w:t>
            </w:r>
            <w:r w:rsidDel="00000000" w:rsidR="00000000" w:rsidRPr="00000000">
              <w:rPr>
                <w:b w:val="1"/>
                <w:highlight w:val="yellow"/>
                <w:rtl w:val="0"/>
              </w:rPr>
              <w:t xml:space="preserve">Use appropriate transitions</w:t>
            </w:r>
            <w:r w:rsidDel="00000000" w:rsidR="00000000" w:rsidRPr="00000000">
              <w:rPr>
                <w:b w:val="1"/>
                <w:rtl w:val="0"/>
              </w:rPr>
              <w:t xml:space="preserve"> to </w:t>
            </w:r>
            <w:r w:rsidDel="00000000" w:rsidR="00000000" w:rsidRPr="00000000">
              <w:rPr>
                <w:b w:val="1"/>
                <w:highlight w:val="yellow"/>
                <w:rtl w:val="0"/>
              </w:rPr>
              <w:t xml:space="preserve">clarify</w:t>
            </w:r>
            <w:r w:rsidDel="00000000" w:rsidR="00000000" w:rsidRPr="00000000">
              <w:rPr>
                <w:b w:val="1"/>
                <w:rtl w:val="0"/>
              </w:rPr>
              <w:t xml:space="preserve"> the relationships among ideas and concepts. d. Use precise language and domain-specific vocabulary to </w:t>
            </w:r>
            <w:r w:rsidDel="00000000" w:rsidR="00000000" w:rsidRPr="00000000">
              <w:rPr>
                <w:b w:val="1"/>
                <w:highlight w:val="yellow"/>
                <w:rtl w:val="0"/>
              </w:rPr>
              <w:t xml:space="preserve">inform</w:t>
            </w:r>
            <w:r w:rsidDel="00000000" w:rsidR="00000000" w:rsidRPr="00000000">
              <w:rPr>
                <w:b w:val="1"/>
                <w:rtl w:val="0"/>
              </w:rPr>
              <w:t xml:space="preserve"> about or </w:t>
            </w:r>
            <w:r w:rsidDel="00000000" w:rsidR="00000000" w:rsidRPr="00000000">
              <w:rPr>
                <w:b w:val="1"/>
                <w:highlight w:val="yellow"/>
                <w:rtl w:val="0"/>
              </w:rPr>
              <w:t xml:space="preserve">explain</w:t>
            </w:r>
            <w:r w:rsidDel="00000000" w:rsidR="00000000" w:rsidRPr="00000000">
              <w:rPr>
                <w:b w:val="1"/>
                <w:rtl w:val="0"/>
              </w:rPr>
              <w:t xml:space="preserve"> the topic. e. </w:t>
            </w:r>
            <w:r w:rsidDel="00000000" w:rsidR="00000000" w:rsidRPr="00000000">
              <w:rPr>
                <w:b w:val="1"/>
                <w:highlight w:val="green"/>
                <w:rtl w:val="0"/>
              </w:rPr>
              <w:t xml:space="preserve">Establish and maintain a formal style</w:t>
            </w:r>
            <w:r w:rsidDel="00000000" w:rsidR="00000000" w:rsidRPr="00000000">
              <w:rPr>
                <w:b w:val="1"/>
                <w:rtl w:val="0"/>
              </w:rPr>
              <w:t xml:space="preserve">. f. </w:t>
            </w:r>
            <w:r w:rsidDel="00000000" w:rsidR="00000000" w:rsidRPr="00000000">
              <w:rPr>
                <w:b w:val="1"/>
                <w:highlight w:val="yellow"/>
                <w:rtl w:val="0"/>
              </w:rPr>
              <w:t xml:space="preserve">Provide </w:t>
            </w:r>
            <w:r w:rsidDel="00000000" w:rsidR="00000000" w:rsidRPr="00000000">
              <w:rPr>
                <w:b w:val="1"/>
                <w:rtl w:val="0"/>
              </w:rPr>
              <w:t xml:space="preserve">a concluding statement or section that follows from the information or explanation presented.</w:t>
            </w:r>
          </w:p>
          <w:p w:rsidR="00000000" w:rsidDel="00000000" w:rsidP="00000000" w:rsidRDefault="00000000" w:rsidRPr="00000000">
            <w:pPr>
              <w:tabs>
                <w:tab w:val="left" w:pos="1696"/>
              </w:tabs>
              <w:contextualSpacing w:val="0"/>
              <w:jc w:val="both"/>
            </w:pPr>
            <w:hyperlink r:id="rId9">
              <w:r w:rsidDel="00000000" w:rsidR="00000000" w:rsidRPr="00000000">
                <w:rPr>
                  <w:b w:val="1"/>
                  <w:color w:val="0563c1"/>
                  <w:u w:val="single"/>
                  <w:rtl w:val="0"/>
                </w:rPr>
                <w:t xml:space="preserve">CCSS.ELA-LITERACY.RH.6-8.1</w:t>
              </w:r>
            </w:hyperlink>
          </w:p>
          <w:p w:rsidR="00000000" w:rsidDel="00000000" w:rsidP="00000000" w:rsidRDefault="00000000" w:rsidRPr="00000000">
            <w:pPr>
              <w:tabs>
                <w:tab w:val="left" w:pos="1696"/>
              </w:tabs>
              <w:contextualSpacing w:val="0"/>
              <w:jc w:val="both"/>
            </w:pPr>
            <w:r w:rsidDel="00000000" w:rsidR="00000000" w:rsidRPr="00000000">
              <w:rPr>
                <w:b w:val="1"/>
                <w:highlight w:val="yellow"/>
                <w:rtl w:val="0"/>
              </w:rPr>
              <w:t xml:space="preserve">Cite</w:t>
            </w:r>
            <w:r w:rsidDel="00000000" w:rsidR="00000000" w:rsidRPr="00000000">
              <w:rPr>
                <w:b w:val="1"/>
                <w:rtl w:val="0"/>
              </w:rPr>
              <w:t xml:space="preserve"> specific textual evidence to </w:t>
            </w:r>
            <w:r w:rsidDel="00000000" w:rsidR="00000000" w:rsidRPr="00000000">
              <w:rPr>
                <w:b w:val="1"/>
                <w:highlight w:val="yellow"/>
                <w:rtl w:val="0"/>
              </w:rPr>
              <w:t xml:space="preserve">support</w:t>
            </w:r>
            <w:r w:rsidDel="00000000" w:rsidR="00000000" w:rsidRPr="00000000">
              <w:rPr>
                <w:b w:val="1"/>
                <w:rtl w:val="0"/>
              </w:rPr>
              <w:t xml:space="preserve"> </w:t>
            </w:r>
            <w:r w:rsidDel="00000000" w:rsidR="00000000" w:rsidRPr="00000000">
              <w:rPr>
                <w:b w:val="1"/>
                <w:highlight w:val="green"/>
                <w:rtl w:val="0"/>
              </w:rPr>
              <w:t xml:space="preserve">analysis of primary and secondary sources.</w:t>
            </w:r>
          </w:p>
          <w:p w:rsidR="00000000" w:rsidDel="00000000" w:rsidP="00000000" w:rsidRDefault="00000000" w:rsidRPr="00000000">
            <w:pPr>
              <w:tabs>
                <w:tab w:val="left" w:pos="1696"/>
              </w:tabs>
              <w:contextualSpacing w:val="0"/>
              <w:jc w:val="both"/>
            </w:pPr>
            <w:hyperlink r:id="rId10">
              <w:r w:rsidDel="00000000" w:rsidR="00000000" w:rsidRPr="00000000">
                <w:rPr>
                  <w:b w:val="1"/>
                  <w:color w:val="0563c1"/>
                  <w:u w:val="single"/>
                  <w:rtl w:val="0"/>
                </w:rPr>
                <w:t xml:space="preserve">CCSS.ELA-LITERACY.RH.6-8.2</w:t>
              </w:r>
            </w:hyperlink>
          </w:p>
          <w:p w:rsidR="00000000" w:rsidDel="00000000" w:rsidP="00000000" w:rsidRDefault="00000000" w:rsidRPr="00000000">
            <w:pPr>
              <w:tabs>
                <w:tab w:val="left" w:pos="1696"/>
              </w:tabs>
              <w:contextualSpacing w:val="0"/>
              <w:jc w:val="both"/>
            </w:pPr>
            <w:r w:rsidDel="00000000" w:rsidR="00000000" w:rsidRPr="00000000">
              <w:rPr>
                <w:b w:val="1"/>
                <w:highlight w:val="yellow"/>
                <w:rtl w:val="0"/>
              </w:rPr>
              <w:t xml:space="preserve">Determine</w:t>
            </w:r>
            <w:r w:rsidDel="00000000" w:rsidR="00000000" w:rsidRPr="00000000">
              <w:rPr>
                <w:b w:val="1"/>
                <w:rtl w:val="0"/>
              </w:rPr>
              <w:t xml:space="preserve"> the </w:t>
            </w:r>
            <w:r w:rsidDel="00000000" w:rsidR="00000000" w:rsidRPr="00000000">
              <w:rPr>
                <w:b w:val="1"/>
                <w:highlight w:val="green"/>
                <w:rtl w:val="0"/>
              </w:rPr>
              <w:t xml:space="preserve">central ideas</w:t>
            </w:r>
            <w:r w:rsidDel="00000000" w:rsidR="00000000" w:rsidRPr="00000000">
              <w:rPr>
                <w:b w:val="1"/>
                <w:rtl w:val="0"/>
              </w:rPr>
              <w:t xml:space="preserve"> or information of a primary or secondary source; provide an accurate summary of the source distinct from prior knowledge or opinions.</w:t>
            </w:r>
          </w:p>
          <w:p w:rsidR="00000000" w:rsidDel="00000000" w:rsidP="00000000" w:rsidRDefault="00000000" w:rsidRPr="00000000">
            <w:pPr>
              <w:tabs>
                <w:tab w:val="left" w:pos="1696"/>
              </w:tabs>
              <w:contextualSpacing w:val="0"/>
              <w:jc w:val="both"/>
            </w:pPr>
            <w:hyperlink r:id="rId11">
              <w:r w:rsidDel="00000000" w:rsidR="00000000" w:rsidRPr="00000000">
                <w:rPr>
                  <w:b w:val="1"/>
                  <w:color w:val="0563c1"/>
                  <w:u w:val="single"/>
                  <w:rtl w:val="0"/>
                </w:rPr>
                <w:t xml:space="preserve">CCSS.ELA-LITERACY.RH.6-8.3</w:t>
              </w:r>
            </w:hyperlink>
          </w:p>
          <w:p w:rsidR="00000000" w:rsidDel="00000000" w:rsidP="00000000" w:rsidRDefault="00000000" w:rsidRPr="00000000">
            <w:pPr>
              <w:tabs>
                <w:tab w:val="left" w:pos="1696"/>
              </w:tabs>
              <w:contextualSpacing w:val="0"/>
              <w:jc w:val="both"/>
            </w:pPr>
            <w:r w:rsidDel="00000000" w:rsidR="00000000" w:rsidRPr="00000000">
              <w:rPr>
                <w:b w:val="1"/>
                <w:highlight w:val="yellow"/>
                <w:rtl w:val="0"/>
              </w:rPr>
              <w:t xml:space="preserve">Identify</w:t>
            </w:r>
            <w:r w:rsidDel="00000000" w:rsidR="00000000" w:rsidRPr="00000000">
              <w:rPr>
                <w:b w:val="1"/>
                <w:rtl w:val="0"/>
              </w:rPr>
              <w:t xml:space="preserve"> </w:t>
            </w:r>
            <w:r w:rsidDel="00000000" w:rsidR="00000000" w:rsidRPr="00000000">
              <w:rPr>
                <w:b w:val="1"/>
                <w:highlight w:val="green"/>
                <w:rtl w:val="0"/>
              </w:rPr>
              <w:t xml:space="preserve">key steps in a text's description</w:t>
            </w:r>
            <w:r w:rsidDel="00000000" w:rsidR="00000000" w:rsidRPr="00000000">
              <w:rPr>
                <w:b w:val="1"/>
                <w:rtl w:val="0"/>
              </w:rPr>
              <w:t xml:space="preserve"> of a process related to history/social studies (e.g., how a bill becomes law, how interest rates are raised or lowered).</w:t>
            </w:r>
          </w:p>
          <w:p w:rsidR="00000000" w:rsidDel="00000000" w:rsidP="00000000" w:rsidRDefault="00000000" w:rsidRPr="00000000">
            <w:pPr>
              <w:tabs>
                <w:tab w:val="left" w:pos="1696"/>
              </w:tabs>
              <w:contextualSpacing w:val="0"/>
              <w:jc w:val="both"/>
            </w:pPr>
            <w:hyperlink r:id="rId12">
              <w:r w:rsidDel="00000000" w:rsidR="00000000" w:rsidRPr="00000000">
                <w:rPr>
                  <w:b w:val="1"/>
                  <w:color w:val="0563c1"/>
                  <w:highlight w:val="yellow"/>
                  <w:u w:val="single"/>
                  <w:rtl w:val="0"/>
                </w:rPr>
                <w:t xml:space="preserve">CCSS.ELA-LITERACY.RH.6-8.4</w:t>
              </w:r>
            </w:hyperlink>
          </w:p>
          <w:p w:rsidR="00000000" w:rsidDel="00000000" w:rsidP="00000000" w:rsidRDefault="00000000" w:rsidRPr="00000000">
            <w:pPr>
              <w:tabs>
                <w:tab w:val="left" w:pos="1696"/>
              </w:tabs>
              <w:contextualSpacing w:val="0"/>
              <w:jc w:val="both"/>
            </w:pPr>
            <w:r w:rsidDel="00000000" w:rsidR="00000000" w:rsidRPr="00000000">
              <w:rPr>
                <w:b w:val="1"/>
                <w:highlight w:val="yellow"/>
                <w:rtl w:val="0"/>
              </w:rPr>
              <w:t xml:space="preserve">Determine </w:t>
            </w:r>
            <w:r w:rsidDel="00000000" w:rsidR="00000000" w:rsidRPr="00000000">
              <w:rPr>
                <w:b w:val="1"/>
                <w:rtl w:val="0"/>
              </w:rPr>
              <w:t xml:space="preserve">the </w:t>
            </w:r>
            <w:r w:rsidDel="00000000" w:rsidR="00000000" w:rsidRPr="00000000">
              <w:rPr>
                <w:b w:val="1"/>
                <w:highlight w:val="green"/>
                <w:rtl w:val="0"/>
              </w:rPr>
              <w:t xml:space="preserve">meaning of words and phrases</w:t>
            </w:r>
            <w:r w:rsidDel="00000000" w:rsidR="00000000" w:rsidRPr="00000000">
              <w:rPr>
                <w:b w:val="1"/>
                <w:rtl w:val="0"/>
              </w:rPr>
              <w:t xml:space="preserve"> as they are used in a text, including </w:t>
            </w:r>
            <w:r w:rsidDel="00000000" w:rsidR="00000000" w:rsidRPr="00000000">
              <w:rPr>
                <w:b w:val="1"/>
                <w:highlight w:val="green"/>
                <w:rtl w:val="0"/>
              </w:rPr>
              <w:t xml:space="preserve">vocabulary specific to domains</w:t>
            </w:r>
            <w:r w:rsidDel="00000000" w:rsidR="00000000" w:rsidRPr="00000000">
              <w:rPr>
                <w:b w:val="1"/>
                <w:rtl w:val="0"/>
              </w:rPr>
              <w:t xml:space="preserve"> related to history/social studies</w:t>
            </w:r>
          </w:p>
          <w:p w:rsidR="00000000" w:rsidDel="00000000" w:rsidP="00000000" w:rsidRDefault="00000000" w:rsidRPr="00000000">
            <w:pPr>
              <w:tabs>
                <w:tab w:val="left" w:pos="1696"/>
              </w:tabs>
              <w:contextualSpacing w:val="0"/>
              <w:jc w:val="both"/>
            </w:pPr>
            <w:hyperlink r:id="rId13">
              <w:r w:rsidDel="00000000" w:rsidR="00000000" w:rsidRPr="00000000">
                <w:rPr>
                  <w:b w:val="1"/>
                  <w:color w:val="0563c1"/>
                  <w:u w:val="single"/>
                  <w:rtl w:val="0"/>
                </w:rPr>
                <w:t xml:space="preserve">CCSS.ELA-LITERACY.RH.6-8.7</w:t>
              </w:r>
            </w:hyperlink>
          </w:p>
          <w:p w:rsidR="00000000" w:rsidDel="00000000" w:rsidP="00000000" w:rsidRDefault="00000000" w:rsidRPr="00000000">
            <w:pPr>
              <w:tabs>
                <w:tab w:val="left" w:pos="1696"/>
              </w:tabs>
              <w:contextualSpacing w:val="0"/>
              <w:jc w:val="both"/>
            </w:pPr>
            <w:r w:rsidDel="00000000" w:rsidR="00000000" w:rsidRPr="00000000">
              <w:rPr>
                <w:b w:val="1"/>
                <w:highlight w:val="yellow"/>
                <w:rtl w:val="0"/>
              </w:rPr>
              <w:t xml:space="preserve">Integrate</w:t>
            </w:r>
            <w:r w:rsidDel="00000000" w:rsidR="00000000" w:rsidRPr="00000000">
              <w:rPr>
                <w:b w:val="1"/>
                <w:rtl w:val="0"/>
              </w:rPr>
              <w:t xml:space="preserve"> </w:t>
            </w:r>
            <w:r w:rsidDel="00000000" w:rsidR="00000000" w:rsidRPr="00000000">
              <w:rPr>
                <w:b w:val="1"/>
                <w:highlight w:val="green"/>
                <w:rtl w:val="0"/>
              </w:rPr>
              <w:t xml:space="preserve">visual information</w:t>
            </w:r>
            <w:r w:rsidDel="00000000" w:rsidR="00000000" w:rsidRPr="00000000">
              <w:rPr>
                <w:b w:val="1"/>
                <w:rtl w:val="0"/>
              </w:rPr>
              <w:t xml:space="preserve"> (e.g., in charts, graphs, photographs, videos, or maps) with other information in print and digital texts.</w:t>
            </w:r>
          </w:p>
          <w:p w:rsidR="00000000" w:rsidDel="00000000" w:rsidP="00000000" w:rsidRDefault="00000000" w:rsidRPr="00000000">
            <w:pPr>
              <w:tabs>
                <w:tab w:val="left" w:pos="1696"/>
              </w:tabs>
              <w:contextualSpacing w:val="0"/>
              <w:jc w:val="both"/>
            </w:pPr>
            <w:hyperlink r:id="rId14">
              <w:r w:rsidDel="00000000" w:rsidR="00000000" w:rsidRPr="00000000">
                <w:rPr>
                  <w:b w:val="1"/>
                  <w:color w:val="0563c1"/>
                  <w:u w:val="single"/>
                  <w:rtl w:val="0"/>
                </w:rPr>
                <w:t xml:space="preserve">CCSS.ELA-LITERACY.RH.6-8.8</w:t>
              </w:r>
            </w:hyperlink>
          </w:p>
          <w:p w:rsidR="00000000" w:rsidDel="00000000" w:rsidP="00000000" w:rsidRDefault="00000000" w:rsidRPr="00000000">
            <w:pPr>
              <w:tabs>
                <w:tab w:val="left" w:pos="1696"/>
              </w:tabs>
              <w:contextualSpacing w:val="0"/>
              <w:jc w:val="both"/>
            </w:pPr>
            <w:r w:rsidDel="00000000" w:rsidR="00000000" w:rsidRPr="00000000">
              <w:rPr>
                <w:b w:val="1"/>
                <w:highlight w:val="yellow"/>
                <w:rtl w:val="0"/>
              </w:rPr>
              <w:t xml:space="preserve">Distinguish</w:t>
            </w:r>
            <w:r w:rsidDel="00000000" w:rsidR="00000000" w:rsidRPr="00000000">
              <w:rPr>
                <w:b w:val="1"/>
                <w:rtl w:val="0"/>
              </w:rPr>
              <w:t xml:space="preserve"> among </w:t>
            </w:r>
            <w:r w:rsidDel="00000000" w:rsidR="00000000" w:rsidRPr="00000000">
              <w:rPr>
                <w:b w:val="1"/>
                <w:highlight w:val="green"/>
                <w:rtl w:val="0"/>
              </w:rPr>
              <w:t xml:space="preserve">fact, opinion, and reasoned judgment</w:t>
            </w:r>
            <w:r w:rsidDel="00000000" w:rsidR="00000000" w:rsidRPr="00000000">
              <w:rPr>
                <w:b w:val="1"/>
                <w:rtl w:val="0"/>
              </w:rPr>
              <w:t xml:space="preserve"> in a text.</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INDIGENOUS STANDARD 1: EMPOWERMENT STANDARDS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i w:val="1"/>
                <w:rtl w:val="0"/>
              </w:rPr>
              <w:t xml:space="preserve">Empowerment</w:t>
            </w:r>
            <w:r w:rsidDel="00000000" w:rsidR="00000000" w:rsidRPr="00000000">
              <w:rPr>
                <w:b w:val="1"/>
                <w:rtl w:val="0"/>
              </w:rPr>
              <w:t xml:space="preserve"> is </w:t>
            </w:r>
            <w:r w:rsidDel="00000000" w:rsidR="00000000" w:rsidRPr="00000000">
              <w:rPr>
                <w:b w:val="1"/>
                <w:highlight w:val="yellow"/>
                <w:rtl w:val="0"/>
              </w:rPr>
              <w:t xml:space="preserve">giving</w:t>
            </w:r>
            <w:r w:rsidDel="00000000" w:rsidR="00000000" w:rsidRPr="00000000">
              <w:rPr>
                <w:b w:val="1"/>
                <w:rtl w:val="0"/>
              </w:rPr>
              <w:t xml:space="preserve"> NACA students the cultural foundation and proper tools to move forward feeling confident. This empowerment is </w:t>
            </w:r>
            <w:r w:rsidDel="00000000" w:rsidR="00000000" w:rsidRPr="00000000">
              <w:rPr>
                <w:b w:val="1"/>
                <w:highlight w:val="yellow"/>
                <w:rtl w:val="0"/>
              </w:rPr>
              <w:t xml:space="preserve">built</w:t>
            </w:r>
            <w:r w:rsidDel="00000000" w:rsidR="00000000" w:rsidRPr="00000000">
              <w:rPr>
                <w:b w:val="1"/>
                <w:rtl w:val="0"/>
              </w:rPr>
              <w:t xml:space="preserve"> upon the power of legacy, not victimization.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1a: Empowerment is built upon the power of indigenous legacy,</w:t>
            </w:r>
            <w:r w:rsidDel="00000000" w:rsidR="00000000" w:rsidRPr="00000000">
              <w:rPr>
                <w:b w:val="1"/>
                <w:color w:val="00ff00"/>
                <w:rtl w:val="0"/>
              </w:rPr>
              <w:t xml:space="preserve"> </w:t>
            </w:r>
            <w:r w:rsidDel="00000000" w:rsidR="00000000" w:rsidRPr="00000000">
              <w:rPr>
                <w:b w:val="1"/>
                <w:highlight w:val="green"/>
                <w:rtl w:val="0"/>
              </w:rPr>
              <w:t xml:space="preserve">not victimization</w:t>
            </w:r>
            <w:r w:rsidDel="00000000" w:rsidR="00000000" w:rsidRPr="00000000">
              <w:rPr>
                <w:b w:val="1"/>
                <w:rtl w:val="0"/>
              </w:rPr>
              <w:t xml:space="preserv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1b: Empowerment is a personal choice.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1c: Empowerment is a community choice.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1d: Empowerment is an</w:t>
            </w:r>
            <w:r w:rsidDel="00000000" w:rsidR="00000000" w:rsidRPr="00000000">
              <w:rPr>
                <w:b w:val="1"/>
                <w:color w:val="00ff00"/>
                <w:rtl w:val="0"/>
              </w:rPr>
              <w:t xml:space="preserve"> </w:t>
            </w:r>
            <w:r w:rsidDel="00000000" w:rsidR="00000000" w:rsidRPr="00000000">
              <w:rPr>
                <w:b w:val="1"/>
                <w:highlight w:val="green"/>
                <w:rtl w:val="0"/>
              </w:rPr>
              <w:t xml:space="preserve">indigenous value</w:t>
            </w: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1e: Empowerment is confidence.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1f: Empowerment is the power to listen first.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1g: Empowerment is intentional thoughts, voice and action.</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1h: Empowerment is </w:t>
            </w:r>
            <w:r w:rsidDel="00000000" w:rsidR="00000000" w:rsidRPr="00000000">
              <w:rPr>
                <w:b w:val="1"/>
                <w:highlight w:val="yellow"/>
                <w:rtl w:val="0"/>
              </w:rPr>
              <w:t xml:space="preserve">recognizing and valuing</w:t>
            </w:r>
            <w:r w:rsidDel="00000000" w:rsidR="00000000" w:rsidRPr="00000000">
              <w:rPr>
                <w:b w:val="1"/>
                <w:rtl w:val="0"/>
              </w:rPr>
              <w:t xml:space="preserve"> indigenous strength.</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1i: Empowerment is </w:t>
            </w:r>
            <w:r w:rsidDel="00000000" w:rsidR="00000000" w:rsidRPr="00000000">
              <w:rPr>
                <w:b w:val="1"/>
                <w:highlight w:val="yellow"/>
                <w:rtl w:val="0"/>
              </w:rPr>
              <w:t xml:space="preserve">speaking</w:t>
            </w:r>
            <w:r w:rsidDel="00000000" w:rsidR="00000000" w:rsidRPr="00000000">
              <w:rPr>
                <w:b w:val="1"/>
                <w:highlight w:val="green"/>
                <w:rtl w:val="0"/>
              </w:rPr>
              <w:t xml:space="preserve"> truth</w:t>
            </w:r>
            <w:r w:rsidDel="00000000" w:rsidR="00000000" w:rsidRPr="00000000">
              <w:rPr>
                <w:b w:val="1"/>
                <w:color w:val="00ff00"/>
                <w:rtl w:val="0"/>
              </w:rPr>
              <w:t xml:space="preserve"> </w:t>
            </w:r>
            <w:r w:rsidDel="00000000" w:rsidR="00000000" w:rsidRPr="00000000">
              <w:rPr>
                <w:b w:val="1"/>
                <w:rtl w:val="0"/>
              </w:rPr>
              <w:t xml:space="preserve">to power.</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1j: Empowerment is</w:t>
            </w:r>
            <w:r w:rsidDel="00000000" w:rsidR="00000000" w:rsidRPr="00000000">
              <w:rPr>
                <w:b w:val="1"/>
                <w:highlight w:val="yellow"/>
                <w:rtl w:val="0"/>
              </w:rPr>
              <w:t xml:space="preserve"> knowing</w:t>
            </w:r>
            <w:r w:rsidDel="00000000" w:rsidR="00000000" w:rsidRPr="00000000">
              <w:rPr>
                <w:b w:val="1"/>
                <w:rtl w:val="0"/>
              </w:rPr>
              <w:t xml:space="preserve"> your </w:t>
            </w:r>
            <w:r w:rsidDel="00000000" w:rsidR="00000000" w:rsidRPr="00000000">
              <w:rPr>
                <w:b w:val="1"/>
                <w:highlight w:val="green"/>
                <w:rtl w:val="0"/>
              </w:rPr>
              <w:t xml:space="preserve">story</w:t>
            </w:r>
            <w:r w:rsidDel="00000000" w:rsidR="00000000" w:rsidRPr="00000000">
              <w:rPr>
                <w:b w:val="1"/>
                <w:rtl w:val="0"/>
              </w:rPr>
              <w:t xml:space="preserve"> and your people’s story, through the perspective of one’s community.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1k: Empowerment is a daily task of </w:t>
            </w:r>
            <w:r w:rsidDel="00000000" w:rsidR="00000000" w:rsidRPr="00000000">
              <w:rPr>
                <w:b w:val="1"/>
                <w:highlight w:val="green"/>
                <w:rtl w:val="0"/>
              </w:rPr>
              <w:t xml:space="preserve">critique, reflection and improvement.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INDIGENOUS STANDARD 2: SELF-IDENTITY STANDARDS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i w:val="1"/>
                <w:rtl w:val="0"/>
              </w:rPr>
              <w:t xml:space="preserve">Self Identity</w:t>
            </w:r>
            <w:r w:rsidDel="00000000" w:rsidR="00000000" w:rsidRPr="00000000">
              <w:rPr>
                <w:b w:val="1"/>
                <w:rtl w:val="0"/>
              </w:rPr>
              <w:t xml:space="preserve"> is the foundation of one’s strength, and the foundation of the individual’s contribution to community.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2a: The development of self-identity is based on explorations of core values, personal history.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2b: The development of self-identity must be free from external influence.</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NDIGENOUS STANDARD 3: HOLISTIC RELATIONSHIPS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contextualSpacing w:val="0"/>
              <w:jc w:val="both"/>
            </w:pPr>
            <w:r w:rsidDel="00000000" w:rsidR="00000000" w:rsidRPr="00000000">
              <w:rPr>
                <w:b w:val="1"/>
                <w:i w:val="1"/>
                <w:rtl w:val="0"/>
              </w:rPr>
              <w:t xml:space="preserve">Holistic Relationships</w:t>
            </w:r>
            <w:r w:rsidDel="00000000" w:rsidR="00000000" w:rsidRPr="00000000">
              <w:rPr>
                <w:b w:val="1"/>
                <w:rtl w:val="0"/>
              </w:rPr>
              <w:t xml:space="preserve"> are the </w:t>
            </w:r>
            <w:r w:rsidDel="00000000" w:rsidR="00000000" w:rsidRPr="00000000">
              <w:rPr>
                <w:b w:val="1"/>
                <w:highlight w:val="green"/>
                <w:rtl w:val="0"/>
              </w:rPr>
              <w:t xml:space="preserve">connections between all things</w:t>
            </w:r>
            <w:r w:rsidDel="00000000" w:rsidR="00000000" w:rsidRPr="00000000">
              <w:rPr>
                <w:b w:val="1"/>
                <w:rtl w:val="0"/>
              </w:rPr>
              <w:t xml:space="preserve">, and a </w:t>
            </w:r>
            <w:r w:rsidDel="00000000" w:rsidR="00000000" w:rsidRPr="00000000">
              <w:rPr>
                <w:b w:val="1"/>
                <w:highlight w:val="yellow"/>
                <w:rtl w:val="0"/>
              </w:rPr>
              <w:t xml:space="preserve">responsibility</w:t>
            </w:r>
            <w:r w:rsidDel="00000000" w:rsidR="00000000" w:rsidRPr="00000000">
              <w:rPr>
                <w:b w:val="1"/>
                <w:rtl w:val="0"/>
              </w:rPr>
              <w:t xml:space="preserve"> to yourself and everything around you.</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3a: Holistic relationships are</w:t>
            </w:r>
            <w:r w:rsidDel="00000000" w:rsidR="00000000" w:rsidRPr="00000000">
              <w:rPr>
                <w:b w:val="1"/>
                <w:highlight w:val="yellow"/>
                <w:rtl w:val="0"/>
              </w:rPr>
              <w:t xml:space="preserve"> inclusive </w:t>
            </w:r>
            <w:r w:rsidDel="00000000" w:rsidR="00000000" w:rsidRPr="00000000">
              <w:rPr>
                <w:b w:val="1"/>
                <w:rtl w:val="0"/>
              </w:rPr>
              <w:t xml:space="preserve">of everything, both animate and inanimate.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3b Holistic relationships stem from our core values and communities.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3c: Holistic relationships are </w:t>
            </w:r>
            <w:r w:rsidDel="00000000" w:rsidR="00000000" w:rsidRPr="00000000">
              <w:rPr>
                <w:b w:val="1"/>
                <w:highlight w:val="yellow"/>
                <w:rtl w:val="0"/>
              </w:rPr>
              <w:t xml:space="preserve">learned </w:t>
            </w:r>
            <w:r w:rsidDel="00000000" w:rsidR="00000000" w:rsidRPr="00000000">
              <w:rPr>
                <w:b w:val="1"/>
                <w:rtl w:val="0"/>
              </w:rPr>
              <w:t xml:space="preserve">from</w:t>
            </w:r>
            <w:r w:rsidDel="00000000" w:rsidR="00000000" w:rsidRPr="00000000">
              <w:rPr>
                <w:b w:val="1"/>
                <w:highlight w:val="yellow"/>
                <w:rtl w:val="0"/>
              </w:rPr>
              <w:t xml:space="preserve"> lived </w:t>
            </w:r>
            <w:r w:rsidDel="00000000" w:rsidR="00000000" w:rsidRPr="00000000">
              <w:rPr>
                <w:b w:val="1"/>
                <w:rtl w:val="0"/>
              </w:rPr>
              <w:t xml:space="preserve">experiences.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3d: Holistic relationships are vital to the </w:t>
            </w:r>
            <w:r w:rsidDel="00000000" w:rsidR="00000000" w:rsidRPr="00000000">
              <w:rPr>
                <w:b w:val="1"/>
                <w:highlight w:val="green"/>
                <w:rtl w:val="0"/>
              </w:rPr>
              <w:t xml:space="preserve">sustainability</w:t>
            </w:r>
            <w:r w:rsidDel="00000000" w:rsidR="00000000" w:rsidRPr="00000000">
              <w:rPr>
                <w:b w:val="1"/>
                <w:color w:val="00ff00"/>
                <w:rtl w:val="0"/>
              </w:rPr>
              <w:t xml:space="preserve"> </w:t>
            </w:r>
            <w:r w:rsidDel="00000000" w:rsidR="00000000" w:rsidRPr="00000000">
              <w:rPr>
                <w:b w:val="1"/>
                <w:rtl w:val="0"/>
              </w:rPr>
              <w:t xml:space="preserve">of our families and Indigenous communities.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3e: Holistic relationships are important to the development of future generations.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3f: Holistic relationships provide personal</w:t>
            </w:r>
            <w:r w:rsidDel="00000000" w:rsidR="00000000" w:rsidRPr="00000000">
              <w:rPr>
                <w:b w:val="1"/>
                <w:highlight w:val="green"/>
                <w:rtl w:val="0"/>
              </w:rPr>
              <w:t xml:space="preserve"> balance</w:t>
            </w:r>
            <w:r w:rsidDel="00000000" w:rsidR="00000000" w:rsidRPr="00000000">
              <w:rPr>
                <w:b w:val="1"/>
                <w:rtl w:val="0"/>
              </w:rPr>
              <w:t xml:space="preserv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3g: Holistic relationships are important to understand the connection we have with nature.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3h: Holistic relationships serve as the foundation of </w:t>
            </w:r>
            <w:r w:rsidDel="00000000" w:rsidR="00000000" w:rsidRPr="00000000">
              <w:rPr>
                <w:b w:val="1"/>
                <w:highlight w:val="green"/>
                <w:rtl w:val="0"/>
              </w:rPr>
              <w:t xml:space="preserve">health and wellness</w:t>
            </w:r>
            <w:r w:rsidDel="00000000" w:rsidR="00000000" w:rsidRPr="00000000">
              <w:rPr>
                <w:b w:val="1"/>
                <w:rtl w:val="0"/>
              </w:rPr>
              <w:t xml:space="preserv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Common Core State Standards (</w:t>
            </w:r>
            <w:hyperlink r:id="rId15">
              <w:r w:rsidDel="00000000" w:rsidR="00000000" w:rsidRPr="00000000">
                <w:rPr>
                  <w:b w:val="1"/>
                  <w:color w:val="1155cc"/>
                  <w:u w:val="single"/>
                  <w:rtl w:val="0"/>
                </w:rPr>
                <w:t xml:space="preserve">www.corestandards.org</w:t>
              </w:r>
            </w:hyperlink>
            <w:r w:rsidDel="00000000" w:rsidR="00000000" w:rsidRPr="00000000">
              <w:rPr>
                <w:b w:val="1"/>
                <w:rtl w:val="0"/>
              </w:rPr>
              <w:t xml:space="preserve">), Next Generation Science Standards (</w:t>
            </w:r>
            <w:hyperlink r:id="rId16">
              <w:r w:rsidDel="00000000" w:rsidR="00000000" w:rsidRPr="00000000">
                <w:rPr>
                  <w:b w:val="1"/>
                  <w:color w:val="1155cc"/>
                  <w:u w:val="single"/>
                  <w:rtl w:val="0"/>
                </w:rPr>
                <w:t xml:space="preserve">http://www.nextgenscience.org</w:t>
              </w:r>
            </w:hyperlink>
            <w:r w:rsidDel="00000000" w:rsidR="00000000" w:rsidRPr="00000000">
              <w:rPr>
                <w:b w:val="1"/>
                <w:rtl w:val="0"/>
              </w:rPr>
              <w:t xml:space="preserve">), Indigenous Standards (found in Course Sites).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Reading Standards for Literature 6–12</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Key Ideas and Details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highlight w:val="yellow"/>
                <w:rtl w:val="0"/>
              </w:rPr>
              <w:t xml:space="preserve">Cite textual evidence</w:t>
            </w:r>
            <w:r w:rsidDel="00000000" w:rsidR="00000000" w:rsidRPr="00000000">
              <w:rPr>
                <w:b w:val="1"/>
                <w:rtl w:val="0"/>
              </w:rPr>
              <w:t xml:space="preserve"> to </w:t>
            </w:r>
            <w:r w:rsidDel="00000000" w:rsidR="00000000" w:rsidRPr="00000000">
              <w:rPr>
                <w:b w:val="1"/>
                <w:highlight w:val="yellow"/>
                <w:rtl w:val="0"/>
              </w:rPr>
              <w:t xml:space="preserve">support analysis</w:t>
            </w:r>
            <w:r w:rsidDel="00000000" w:rsidR="00000000" w:rsidRPr="00000000">
              <w:rPr>
                <w:b w:val="1"/>
                <w:rtl w:val="0"/>
              </w:rPr>
              <w:t xml:space="preserve"> of what the text says explicitly as well as inferences drawn from the text.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2.</w:t>
            </w:r>
            <w:r w:rsidDel="00000000" w:rsidR="00000000" w:rsidRPr="00000000">
              <w:rPr>
                <w:sz w:val="14"/>
                <w:szCs w:val="14"/>
                <w:rtl w:val="0"/>
              </w:rPr>
              <w:t xml:space="preserve">       </w:t>
            </w:r>
            <w:r w:rsidDel="00000000" w:rsidR="00000000" w:rsidRPr="00000000">
              <w:rPr>
                <w:b w:val="1"/>
                <w:highlight w:val="yellow"/>
                <w:rtl w:val="0"/>
              </w:rPr>
              <w:t xml:space="preserve">Determine</w:t>
            </w:r>
            <w:r w:rsidDel="00000000" w:rsidR="00000000" w:rsidRPr="00000000">
              <w:rPr>
                <w:b w:val="1"/>
                <w:rtl w:val="0"/>
              </w:rPr>
              <w:t xml:space="preserve"> a theme or central idea of a text and how it is </w:t>
            </w:r>
            <w:r w:rsidDel="00000000" w:rsidR="00000000" w:rsidRPr="00000000">
              <w:rPr>
                <w:b w:val="1"/>
                <w:highlight w:val="yellow"/>
                <w:rtl w:val="0"/>
              </w:rPr>
              <w:t xml:space="preserve">conveyed</w:t>
            </w:r>
            <w:r w:rsidDel="00000000" w:rsidR="00000000" w:rsidRPr="00000000">
              <w:rPr>
                <w:b w:val="1"/>
                <w:rtl w:val="0"/>
              </w:rPr>
              <w:t xml:space="preserve"> through particular details; </w:t>
            </w:r>
            <w:r w:rsidDel="00000000" w:rsidR="00000000" w:rsidRPr="00000000">
              <w:rPr>
                <w:b w:val="1"/>
                <w:highlight w:val="yellow"/>
                <w:rtl w:val="0"/>
              </w:rPr>
              <w:t xml:space="preserve">provide</w:t>
            </w:r>
            <w:r w:rsidDel="00000000" w:rsidR="00000000" w:rsidRPr="00000000">
              <w:rPr>
                <w:b w:val="1"/>
                <w:rtl w:val="0"/>
              </w:rPr>
              <w:t xml:space="preserve"> a summary of the text distinct from personal opinions or judgments.</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Craft and Structure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4. </w:t>
            </w:r>
            <w:r w:rsidDel="00000000" w:rsidR="00000000" w:rsidRPr="00000000">
              <w:rPr>
                <w:b w:val="1"/>
                <w:highlight w:val="yellow"/>
                <w:rtl w:val="0"/>
              </w:rPr>
              <w:t xml:space="preserve">Determine</w:t>
            </w:r>
            <w:r w:rsidDel="00000000" w:rsidR="00000000" w:rsidRPr="00000000">
              <w:rPr>
                <w:b w:val="1"/>
                <w:rtl w:val="0"/>
              </w:rPr>
              <w:t xml:space="preserve"> the </w:t>
            </w:r>
            <w:r w:rsidDel="00000000" w:rsidR="00000000" w:rsidRPr="00000000">
              <w:rPr>
                <w:b w:val="1"/>
                <w:highlight w:val="green"/>
                <w:rtl w:val="0"/>
              </w:rPr>
              <w:t xml:space="preserve">meaning of words and phrases as they are used in a text</w:t>
            </w:r>
            <w:r w:rsidDel="00000000" w:rsidR="00000000" w:rsidRPr="00000000">
              <w:rPr>
                <w:b w:val="1"/>
                <w:rtl w:val="0"/>
              </w:rPr>
              <w:t xml:space="preserve">, including figurative and connotative meanings; </w:t>
            </w:r>
            <w:r w:rsidDel="00000000" w:rsidR="00000000" w:rsidRPr="00000000">
              <w:rPr>
                <w:b w:val="1"/>
                <w:highlight w:val="yellow"/>
                <w:rtl w:val="0"/>
              </w:rPr>
              <w:t xml:space="preserve">analyze</w:t>
            </w:r>
            <w:r w:rsidDel="00000000" w:rsidR="00000000" w:rsidRPr="00000000">
              <w:rPr>
                <w:b w:val="1"/>
                <w:rtl w:val="0"/>
              </w:rPr>
              <w:t xml:space="preserve"> the </w:t>
            </w:r>
            <w:r w:rsidDel="00000000" w:rsidR="00000000" w:rsidRPr="00000000">
              <w:rPr>
                <w:b w:val="1"/>
                <w:highlight w:val="green"/>
                <w:rtl w:val="0"/>
              </w:rPr>
              <w:t xml:space="preserve">impact of a specific word choice on meaning and   tone.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5. </w:t>
            </w:r>
            <w:r w:rsidDel="00000000" w:rsidR="00000000" w:rsidRPr="00000000">
              <w:rPr>
                <w:b w:val="1"/>
                <w:highlight w:val="yellow"/>
                <w:rtl w:val="0"/>
              </w:rPr>
              <w:t xml:space="preserve">Analyze</w:t>
            </w:r>
            <w:r w:rsidDel="00000000" w:rsidR="00000000" w:rsidRPr="00000000">
              <w:rPr>
                <w:b w:val="1"/>
                <w:rtl w:val="0"/>
              </w:rPr>
              <w:t xml:space="preserve"> how a particular sentence, chapter, scene, or stanza fits into the overall structure of a text and contributes to the </w:t>
            </w:r>
            <w:r w:rsidDel="00000000" w:rsidR="00000000" w:rsidRPr="00000000">
              <w:rPr>
                <w:b w:val="1"/>
                <w:highlight w:val="green"/>
                <w:rtl w:val="0"/>
              </w:rPr>
              <w:t xml:space="preserve">development of the theme, setting, or plot.</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Integration of Knowledge and Ideas</w:t>
            </w:r>
          </w:p>
          <w:p w:rsidR="00000000" w:rsidDel="00000000" w:rsidP="00000000" w:rsidRDefault="00000000" w:rsidRPr="00000000">
            <w:pPr>
              <w:tabs>
                <w:tab w:val="left" w:pos="1696"/>
              </w:tabs>
              <w:contextualSpacing w:val="0"/>
              <w:jc w:val="both"/>
            </w:pPr>
            <w:r w:rsidDel="00000000" w:rsidR="00000000" w:rsidRPr="00000000">
              <w:rPr>
                <w:b w:val="1"/>
                <w:highlight w:val="green"/>
                <w:rtl w:val="0"/>
              </w:rPr>
              <w:t xml:space="preserve">eive when they listen or watch.</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7. </w:t>
            </w:r>
            <w:r w:rsidDel="00000000" w:rsidR="00000000" w:rsidRPr="00000000">
              <w:rPr>
                <w:b w:val="1"/>
                <w:highlight w:val="yellow"/>
                <w:rtl w:val="0"/>
              </w:rPr>
              <w:t xml:space="preserve">Compare and contrast</w:t>
            </w:r>
            <w:r w:rsidDel="00000000" w:rsidR="00000000" w:rsidRPr="00000000">
              <w:rPr>
                <w:b w:val="1"/>
                <w:rtl w:val="0"/>
              </w:rPr>
              <w:t xml:space="preserve"> </w:t>
            </w:r>
            <w:r w:rsidDel="00000000" w:rsidR="00000000" w:rsidRPr="00000000">
              <w:rPr>
                <w:b w:val="1"/>
                <w:highlight w:val="green"/>
                <w:rtl w:val="0"/>
              </w:rPr>
              <w:t xml:space="preserve">the experience of reading a story,</w:t>
            </w:r>
            <w:r w:rsidDel="00000000" w:rsidR="00000000" w:rsidRPr="00000000">
              <w:rPr>
                <w:b w:val="1"/>
                <w:rtl w:val="0"/>
              </w:rPr>
              <w:t xml:space="preserve"> </w:t>
            </w:r>
            <w:r w:rsidDel="00000000" w:rsidR="00000000" w:rsidRPr="00000000">
              <w:rPr>
                <w:b w:val="1"/>
                <w:highlight w:val="green"/>
                <w:rtl w:val="0"/>
              </w:rPr>
              <w:t xml:space="preserve">drama, or poem to listening to or viewing an audio, video, or live version of the text</w:t>
            </w:r>
            <w:r w:rsidDel="00000000" w:rsidR="00000000" w:rsidRPr="00000000">
              <w:rPr>
                <w:b w:val="1"/>
                <w:rtl w:val="0"/>
              </w:rPr>
              <w:t xml:space="preserve">, including contrasting what they </w:t>
            </w:r>
            <w:r w:rsidDel="00000000" w:rsidR="00000000" w:rsidRPr="00000000">
              <w:rPr>
                <w:b w:val="1"/>
                <w:highlight w:val="yellow"/>
                <w:rtl w:val="0"/>
              </w:rPr>
              <w:t xml:space="preserve">“see” and</w:t>
            </w:r>
            <w:r w:rsidDel="00000000" w:rsidR="00000000" w:rsidRPr="00000000">
              <w:rPr>
                <w:b w:val="1"/>
                <w:rtl w:val="0"/>
              </w:rPr>
              <w:t xml:space="preserve"> </w:t>
            </w:r>
            <w:r w:rsidDel="00000000" w:rsidR="00000000" w:rsidRPr="00000000">
              <w:rPr>
                <w:b w:val="1"/>
                <w:highlight w:val="yellow"/>
                <w:rtl w:val="0"/>
              </w:rPr>
              <w:t xml:space="preserve">“hear”</w:t>
            </w:r>
            <w:r w:rsidDel="00000000" w:rsidR="00000000" w:rsidRPr="00000000">
              <w:rPr>
                <w:b w:val="1"/>
                <w:rtl w:val="0"/>
              </w:rPr>
              <w:t xml:space="preserve"> when reading the text to what they </w:t>
            </w:r>
            <w:r w:rsidDel="00000000" w:rsidR="00000000" w:rsidRPr="00000000">
              <w:rPr>
                <w:b w:val="1"/>
                <w:highlight w:val="green"/>
                <w:rtl w:val="0"/>
              </w:rPr>
              <w:t xml:space="preserve">perceive</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Writing Standards 6–12</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Research to Build and Present Knowledge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9. </w:t>
            </w:r>
            <w:r w:rsidDel="00000000" w:rsidR="00000000" w:rsidRPr="00000000">
              <w:rPr>
                <w:b w:val="1"/>
                <w:highlight w:val="yellow"/>
                <w:rtl w:val="0"/>
              </w:rPr>
              <w:t xml:space="preserve">Draw evidence</w:t>
            </w:r>
            <w:r w:rsidDel="00000000" w:rsidR="00000000" w:rsidRPr="00000000">
              <w:rPr>
                <w:b w:val="1"/>
                <w:rtl w:val="0"/>
              </w:rPr>
              <w:t xml:space="preserve"> from literary or informational texts to </w:t>
            </w:r>
            <w:r w:rsidDel="00000000" w:rsidR="00000000" w:rsidRPr="00000000">
              <w:rPr>
                <w:b w:val="1"/>
                <w:highlight w:val="yellow"/>
                <w:rtl w:val="0"/>
              </w:rPr>
              <w:t xml:space="preserve">support analysis, reflection, and research.</w:t>
            </w:r>
            <w:r w:rsidDel="00000000" w:rsidR="00000000" w:rsidRPr="00000000">
              <w:rPr>
                <w:b w:val="1"/>
                <w:rtl w:val="0"/>
              </w:rPr>
              <w:t xml:space="preserve"> a. </w:t>
            </w:r>
            <w:r w:rsidDel="00000000" w:rsidR="00000000" w:rsidRPr="00000000">
              <w:rPr>
                <w:b w:val="1"/>
                <w:highlight w:val="yellow"/>
                <w:rtl w:val="0"/>
              </w:rPr>
              <w:t xml:space="preserve">Apply</w:t>
            </w:r>
            <w:r w:rsidDel="00000000" w:rsidR="00000000" w:rsidRPr="00000000">
              <w:rPr>
                <w:b w:val="1"/>
                <w:rtl w:val="0"/>
              </w:rPr>
              <w:t xml:space="preserve"> grade 6 Reading standards to literature (e.g., “</w:t>
            </w:r>
            <w:r w:rsidDel="00000000" w:rsidR="00000000" w:rsidRPr="00000000">
              <w:rPr>
                <w:b w:val="1"/>
                <w:highlight w:val="yellow"/>
                <w:rtl w:val="0"/>
              </w:rPr>
              <w:t xml:space="preserve">Compare and contrast</w:t>
            </w:r>
            <w:r w:rsidDel="00000000" w:rsidR="00000000" w:rsidRPr="00000000">
              <w:rPr>
                <w:b w:val="1"/>
                <w:rtl w:val="0"/>
              </w:rPr>
              <w:t xml:space="preserve"> texts in different forms or genres [e.g., stories and poems; historical novels and fantasy stories] in terms of their approaches to similar themes and topics”).</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and Listening Standards 6–Speaking 12</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Comprehension and Collaboration</w:t>
            </w:r>
          </w:p>
          <w:p w:rsidR="00000000" w:rsidDel="00000000" w:rsidP="00000000" w:rsidRDefault="00000000" w:rsidRPr="00000000">
            <w:pPr>
              <w:tabs>
                <w:tab w:val="left" w:pos="1696"/>
              </w:tabs>
              <w:ind w:left="0" w:firstLine="0"/>
              <w:contextualSpacing w:val="0"/>
              <w:jc w:val="both"/>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highlight w:val="green"/>
                <w:rtl w:val="0"/>
              </w:rPr>
              <w:t xml:space="preserve">Engage effectively in a range of collaborative discussions</w:t>
            </w:r>
            <w:r w:rsidDel="00000000" w:rsidR="00000000" w:rsidRPr="00000000">
              <w:rPr>
                <w:b w:val="1"/>
                <w:rtl w:val="0"/>
              </w:rPr>
              <w:t xml:space="preserve"> (one-on-one, in groups, and teacher led) with diverse partners on grade 6 topics, texts, and issues, building on others’ ideas and </w:t>
            </w:r>
            <w:r w:rsidDel="00000000" w:rsidR="00000000" w:rsidRPr="00000000">
              <w:rPr>
                <w:b w:val="1"/>
                <w:highlight w:val="yellow"/>
                <w:rtl w:val="0"/>
              </w:rPr>
              <w:t xml:space="preserve">expressing</w:t>
            </w:r>
            <w:r w:rsidDel="00000000" w:rsidR="00000000" w:rsidRPr="00000000">
              <w:rPr>
                <w:b w:val="1"/>
                <w:rtl w:val="0"/>
              </w:rPr>
              <w:t xml:space="preserve"> their own clearly. a. Come to discussions prepared, having read or studied required material; </w:t>
            </w:r>
            <w:r w:rsidDel="00000000" w:rsidR="00000000" w:rsidRPr="00000000">
              <w:rPr>
                <w:b w:val="1"/>
                <w:highlight w:val="yellow"/>
                <w:rtl w:val="0"/>
              </w:rPr>
              <w:t xml:space="preserve">explicitly draw</w:t>
            </w:r>
            <w:r w:rsidDel="00000000" w:rsidR="00000000" w:rsidRPr="00000000">
              <w:rPr>
                <w:b w:val="1"/>
                <w:rtl w:val="0"/>
              </w:rPr>
              <w:t xml:space="preserve"> on that preparation by </w:t>
            </w:r>
            <w:r w:rsidDel="00000000" w:rsidR="00000000" w:rsidRPr="00000000">
              <w:rPr>
                <w:b w:val="1"/>
                <w:highlight w:val="yellow"/>
                <w:rtl w:val="0"/>
              </w:rPr>
              <w:t xml:space="preserve">referring to evidence</w:t>
            </w:r>
            <w:r w:rsidDel="00000000" w:rsidR="00000000" w:rsidRPr="00000000">
              <w:rPr>
                <w:b w:val="1"/>
                <w:rtl w:val="0"/>
              </w:rPr>
              <w:t xml:space="preserve"> on the topic, text, or issue </w:t>
            </w:r>
            <w:r w:rsidDel="00000000" w:rsidR="00000000" w:rsidRPr="00000000">
              <w:rPr>
                <w:b w:val="1"/>
                <w:highlight w:val="green"/>
                <w:rtl w:val="0"/>
              </w:rPr>
              <w:t xml:space="preserve">to probe and reflect on ideas under discussion</w:t>
            </w:r>
            <w:r w:rsidDel="00000000" w:rsidR="00000000" w:rsidRPr="00000000">
              <w:rPr>
                <w:b w:val="1"/>
                <w:rtl w:val="0"/>
              </w:rPr>
              <w:t xml:space="preserve">. b</w:t>
            </w:r>
            <w:r w:rsidDel="00000000" w:rsidR="00000000" w:rsidRPr="00000000">
              <w:rPr>
                <w:b w:val="1"/>
                <w:highlight w:val="green"/>
                <w:rtl w:val="0"/>
              </w:rPr>
              <w:t xml:space="preserve">. Follow rules for collegial discussions, set specific goals and deadlines, and define individual roles as needed</w:t>
            </w:r>
            <w:r w:rsidDel="00000000" w:rsidR="00000000" w:rsidRPr="00000000">
              <w:rPr>
                <w:b w:val="1"/>
                <w:rtl w:val="0"/>
              </w:rPr>
              <w:t xml:space="preserve">. c. </w:t>
            </w:r>
            <w:r w:rsidDel="00000000" w:rsidR="00000000" w:rsidRPr="00000000">
              <w:rPr>
                <w:b w:val="1"/>
                <w:highlight w:val="yellow"/>
                <w:rtl w:val="0"/>
              </w:rPr>
              <w:t xml:space="preserve">Pose and</w:t>
            </w:r>
            <w:r w:rsidDel="00000000" w:rsidR="00000000" w:rsidRPr="00000000">
              <w:rPr>
                <w:b w:val="1"/>
                <w:rtl w:val="0"/>
              </w:rPr>
              <w:t xml:space="preserve"> </w:t>
            </w:r>
            <w:r w:rsidDel="00000000" w:rsidR="00000000" w:rsidRPr="00000000">
              <w:rPr>
                <w:b w:val="1"/>
                <w:highlight w:val="yellow"/>
                <w:rtl w:val="0"/>
              </w:rPr>
              <w:t xml:space="preserve">respond</w:t>
            </w:r>
            <w:r w:rsidDel="00000000" w:rsidR="00000000" w:rsidRPr="00000000">
              <w:rPr>
                <w:b w:val="1"/>
                <w:rtl w:val="0"/>
              </w:rPr>
              <w:t xml:space="preserve"> to specific questions </w:t>
            </w:r>
            <w:r w:rsidDel="00000000" w:rsidR="00000000" w:rsidRPr="00000000">
              <w:rPr>
                <w:b w:val="1"/>
                <w:highlight w:val="green"/>
                <w:rtl w:val="0"/>
              </w:rPr>
              <w:t xml:space="preserve">with elaboration and detail by making comments that contribute to the topic, text, or issue under discussion</w:t>
            </w:r>
            <w:r w:rsidDel="00000000" w:rsidR="00000000" w:rsidRPr="00000000">
              <w:rPr>
                <w:b w:val="1"/>
                <w:rtl w:val="0"/>
              </w:rPr>
              <w:t xml:space="preserve">. d. </w:t>
            </w:r>
            <w:r w:rsidDel="00000000" w:rsidR="00000000" w:rsidRPr="00000000">
              <w:rPr>
                <w:b w:val="1"/>
                <w:highlight w:val="yellow"/>
                <w:rtl w:val="0"/>
              </w:rPr>
              <w:t xml:space="preserve">Review</w:t>
            </w:r>
            <w:r w:rsidDel="00000000" w:rsidR="00000000" w:rsidRPr="00000000">
              <w:rPr>
                <w:b w:val="1"/>
                <w:rtl w:val="0"/>
              </w:rPr>
              <w:t xml:space="preserve"> the key ideas expressed and </w:t>
            </w:r>
            <w:r w:rsidDel="00000000" w:rsidR="00000000" w:rsidRPr="00000000">
              <w:rPr>
                <w:b w:val="1"/>
                <w:highlight w:val="yellow"/>
                <w:rtl w:val="0"/>
              </w:rPr>
              <w:t xml:space="preserve">demonstrate understanding of multiple perspectives</w:t>
            </w:r>
            <w:r w:rsidDel="00000000" w:rsidR="00000000" w:rsidRPr="00000000">
              <w:rPr>
                <w:b w:val="1"/>
                <w:rtl w:val="0"/>
              </w:rPr>
              <w:t xml:space="preserv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5. </w:t>
            </w:r>
            <w:r w:rsidDel="00000000" w:rsidR="00000000" w:rsidRPr="00000000">
              <w:rPr>
                <w:b w:val="1"/>
                <w:highlight w:val="yellow"/>
                <w:rtl w:val="0"/>
              </w:rPr>
              <w:t xml:space="preserve">Demonstrate understanding</w:t>
            </w:r>
            <w:r w:rsidDel="00000000" w:rsidR="00000000" w:rsidRPr="00000000">
              <w:rPr>
                <w:b w:val="1"/>
                <w:rtl w:val="0"/>
              </w:rPr>
              <w:t xml:space="preserve"> of </w:t>
            </w:r>
            <w:r w:rsidDel="00000000" w:rsidR="00000000" w:rsidRPr="00000000">
              <w:rPr>
                <w:b w:val="1"/>
                <w:highlight w:val="green"/>
                <w:rtl w:val="0"/>
              </w:rPr>
              <w:t xml:space="preserve">figurative language, word relationships, and nuances in word meanings.</w:t>
            </w:r>
            <w:r w:rsidDel="00000000" w:rsidR="00000000" w:rsidRPr="00000000">
              <w:rPr>
                <w:b w:val="1"/>
                <w:rtl w:val="0"/>
              </w:rPr>
              <w:t xml:space="preserve"> a. </w:t>
            </w:r>
            <w:r w:rsidDel="00000000" w:rsidR="00000000" w:rsidRPr="00000000">
              <w:rPr>
                <w:b w:val="1"/>
                <w:highlight w:val="yellow"/>
                <w:rtl w:val="0"/>
              </w:rPr>
              <w:t xml:space="preserve">Interpret figures of speech</w:t>
            </w:r>
            <w:r w:rsidDel="00000000" w:rsidR="00000000" w:rsidRPr="00000000">
              <w:rPr>
                <w:b w:val="1"/>
                <w:rtl w:val="0"/>
              </w:rPr>
              <w:t xml:space="preserve"> (e.g., personification) in context. b. Use the </w:t>
            </w:r>
            <w:r w:rsidDel="00000000" w:rsidR="00000000" w:rsidRPr="00000000">
              <w:rPr>
                <w:b w:val="1"/>
                <w:highlight w:val="green"/>
                <w:rtl w:val="0"/>
              </w:rPr>
              <w:t xml:space="preserve">relationship between particular words</w:t>
            </w:r>
            <w:r w:rsidDel="00000000" w:rsidR="00000000" w:rsidRPr="00000000">
              <w:rPr>
                <w:b w:val="1"/>
                <w:rtl w:val="0"/>
              </w:rPr>
              <w:t xml:space="preserve"> (e.g., cause/effect, part/whole, item/category) to better </w:t>
            </w:r>
            <w:r w:rsidDel="00000000" w:rsidR="00000000" w:rsidRPr="00000000">
              <w:rPr>
                <w:b w:val="1"/>
                <w:highlight w:val="yellow"/>
                <w:rtl w:val="0"/>
              </w:rPr>
              <w:t xml:space="preserve">understand</w:t>
            </w:r>
            <w:r w:rsidDel="00000000" w:rsidR="00000000" w:rsidRPr="00000000">
              <w:rPr>
                <w:b w:val="1"/>
                <w:rtl w:val="0"/>
              </w:rPr>
              <w:t xml:space="preserve"> each of the words. c. </w:t>
            </w:r>
            <w:r w:rsidDel="00000000" w:rsidR="00000000" w:rsidRPr="00000000">
              <w:rPr>
                <w:b w:val="1"/>
                <w:highlight w:val="yellow"/>
                <w:rtl w:val="0"/>
              </w:rPr>
              <w:t xml:space="preserve">Distinguish</w:t>
            </w:r>
            <w:r w:rsidDel="00000000" w:rsidR="00000000" w:rsidRPr="00000000">
              <w:rPr>
                <w:b w:val="1"/>
                <w:rtl w:val="0"/>
              </w:rPr>
              <w:t xml:space="preserve"> among the connotations (associations) of words with similar denotations (definitions) (e.g., stingy, scrimping, economical, unwasteful, thrifty).</w:t>
            </w: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2"/>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 7 Cultural Universals applied to Civilizations</w:t>
            </w:r>
            <w:r w:rsidDel="00000000" w:rsidR="00000000" w:rsidRPr="00000000">
              <w:rPr>
                <w:rtl w:val="0"/>
              </w:rPr>
            </w:r>
          </w:p>
          <w:p w:rsidR="00000000" w:rsidDel="00000000" w:rsidP="00000000" w:rsidRDefault="00000000" w:rsidRPr="00000000">
            <w:pPr>
              <w:numPr>
                <w:ilvl w:val="0"/>
                <w:numId w:val="2"/>
              </w:numPr>
              <w:tabs>
                <w:tab w:val="left" w:pos="1696"/>
              </w:tabs>
              <w:spacing w:after="0" w:before="0" w:line="276" w:lineRule="auto"/>
              <w:ind w:left="720" w:hanging="360"/>
              <w:contextualSpacing w:val="1"/>
              <w:jc w:val="both"/>
              <w:rPr/>
            </w:pPr>
            <w:r w:rsidDel="00000000" w:rsidR="00000000" w:rsidRPr="00000000">
              <w:rPr>
                <w:rtl w:val="0"/>
              </w:rPr>
              <w:t xml:space="preserve">Writing is a key function that sustains history</w:t>
            </w:r>
          </w:p>
          <w:p w:rsidR="00000000" w:rsidDel="00000000" w:rsidP="00000000" w:rsidRDefault="00000000" w:rsidRPr="00000000">
            <w:pPr>
              <w:numPr>
                <w:ilvl w:val="0"/>
                <w:numId w:val="2"/>
              </w:numPr>
              <w:tabs>
                <w:tab w:val="left" w:pos="1696"/>
              </w:tabs>
              <w:spacing w:after="0" w:before="0" w:line="276" w:lineRule="auto"/>
              <w:ind w:left="720" w:hanging="360"/>
              <w:contextualSpacing w:val="1"/>
              <w:jc w:val="both"/>
              <w:rPr/>
            </w:pPr>
            <w:r w:rsidDel="00000000" w:rsidR="00000000" w:rsidRPr="00000000">
              <w:rPr>
                <w:rtl w:val="0"/>
              </w:rPr>
              <w:t xml:space="preserve">Learning about history allows us to celebrate our cultural identity </w:t>
            </w:r>
          </w:p>
          <w:p w:rsidR="00000000" w:rsidDel="00000000" w:rsidP="00000000" w:rsidRDefault="00000000" w:rsidRPr="00000000">
            <w:pPr>
              <w:numPr>
                <w:ilvl w:val="0"/>
                <w:numId w:val="2"/>
              </w:numPr>
              <w:tabs>
                <w:tab w:val="left" w:pos="1696"/>
              </w:tabs>
              <w:spacing w:after="200" w:before="0" w:line="276" w:lineRule="auto"/>
              <w:ind w:left="720" w:hanging="360"/>
              <w:contextualSpacing w:val="1"/>
              <w:jc w:val="both"/>
              <w:rPr/>
            </w:pPr>
            <w:r w:rsidDel="00000000" w:rsidR="00000000" w:rsidRPr="00000000">
              <w:rPr>
                <w:rtl w:val="0"/>
              </w:rPr>
              <w:t xml:space="preserve">Understanding the histories of political power and social structures enables individual and collective empowerment</w:t>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my students to comprehend text in meaningful ways so that in the long-run, on their own, they will be able to assert their opinions regarding culture</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sz w:val="20"/>
                <w:szCs w:val="20"/>
                <w:highlight w:val="white"/>
                <w:rtl w:val="0"/>
              </w:rPr>
              <w:t xml:space="preserve">"Reading, research, writing, and presenting our findings are essential skills that allow us to understand the history of our world and its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sz w:val="20"/>
                <w:szCs w:val="20"/>
                <w:highlight w:val="white"/>
                <w:rtl w:val="0"/>
              </w:rPr>
              <w:t xml:space="preserve">“It is necessary to view history through an indigenous perspective in order to gain the whole truths of the past, present, and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sz w:val="20"/>
                <w:szCs w:val="20"/>
                <w:highlight w:val="white"/>
                <w:rtl w:val="0"/>
              </w:rPr>
              <w:t xml:space="preserve">“How do effective writers express themselves?”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sz w:val="20"/>
                <w:szCs w:val="20"/>
                <w:highlight w:val="white"/>
                <w:rtl w:val="0"/>
              </w:rPr>
              <w:t xml:space="preserve">"How does learning about history help us become empowered and learn about our ourselves and our indigenous past, present, and future?"</w:t>
            </w:r>
            <w:r w:rsidDel="00000000" w:rsidR="00000000" w:rsidRPr="00000000">
              <w:rPr>
                <w:rtl w:val="0"/>
              </w:rPr>
            </w:r>
          </w:p>
          <w:p w:rsidR="00000000" w:rsidDel="00000000" w:rsidP="00000000" w:rsidRDefault="00000000" w:rsidRPr="00000000">
            <w:pPr>
              <w:tabs>
                <w:tab w:val="right" w:pos="4016"/>
              </w:tabs>
              <w:contextualSpacing w:val="0"/>
            </w:pPr>
            <w:r w:rsidDel="00000000" w:rsidR="00000000" w:rsidRPr="00000000">
              <w:rPr>
                <w:rtl w:val="0"/>
              </w:rPr>
              <w:tab/>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tabs>
                <w:tab w:val="right" w:pos="3960"/>
              </w:tabs>
              <w:spacing w:after="200" w:before="0" w:line="276" w:lineRule="auto"/>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rPr>
          <w:trHeight w:val="7400" w:hRule="atLeast"/>
        </w:trP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1:</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0"/>
                <w:i w:val="1"/>
                <w:color w:val="000000"/>
                <w:sz w:val="24"/>
                <w:szCs w:val="24"/>
                <w:rtl w:val="0"/>
              </w:rPr>
              <w:t xml:space="preserve">History Alive! Geography around the World! National Geographic Kids PDF Articles, Writing Textbook, Rethinking Columbus: </w:t>
            </w:r>
            <w:r w:rsidDel="00000000" w:rsidR="00000000" w:rsidRPr="00000000">
              <w:rPr>
                <w:rFonts w:ascii="Times New Roman" w:cs="Times New Roman" w:eastAsia="Times New Roman" w:hAnsi="Times New Roman"/>
                <w:sz w:val="24"/>
                <w:szCs w:val="24"/>
                <w:rtl w:val="0"/>
              </w:rPr>
              <w:t xml:space="preserve">Learn, identify, synthesize and apply the 7 Cultural Universals that define what a civilization is.  This is through the lens of social studies, history, language arts and supported by Anthropology, Ethnography and other Social Sciences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2:</w:t>
            </w:r>
            <w:r w:rsidDel="00000000" w:rsidR="00000000" w:rsidRPr="00000000">
              <w:rPr>
                <w:rFonts w:ascii="Times New Roman" w:cs="Times New Roman" w:eastAsia="Times New Roman" w:hAnsi="Times New Roman"/>
                <w:b w:val="0"/>
                <w:color w:val="000000"/>
                <w:sz w:val="24"/>
                <w:szCs w:val="24"/>
                <w:rtl w:val="0"/>
              </w:rPr>
              <w:t xml:space="preserve"> Cultural Identity, </w:t>
            </w:r>
            <w:r w:rsidDel="00000000" w:rsidR="00000000" w:rsidRPr="00000000">
              <w:rPr>
                <w:rFonts w:ascii="Times New Roman" w:cs="Times New Roman" w:eastAsia="Times New Roman" w:hAnsi="Times New Roman"/>
                <w:sz w:val="24"/>
                <w:szCs w:val="24"/>
                <w:rtl w:val="0"/>
              </w:rPr>
              <w:t xml:space="preserve">Preservation</w:t>
            </w:r>
            <w:r w:rsidDel="00000000" w:rsidR="00000000" w:rsidRPr="00000000">
              <w:rPr>
                <w:rFonts w:ascii="Times New Roman" w:cs="Times New Roman" w:eastAsia="Times New Roman" w:hAnsi="Times New Roman"/>
                <w:b w:val="0"/>
                <w:color w:val="000000"/>
                <w:sz w:val="24"/>
                <w:szCs w:val="24"/>
                <w:rtl w:val="0"/>
              </w:rPr>
              <w:t xml:space="preserve"> of Culture</w:t>
            </w:r>
            <w:r w:rsidDel="00000000" w:rsidR="00000000" w:rsidRPr="00000000">
              <w:rPr>
                <w:rFonts w:ascii="Times New Roman" w:cs="Times New Roman" w:eastAsia="Times New Roman" w:hAnsi="Times New Roman"/>
                <w:sz w:val="24"/>
                <w:szCs w:val="24"/>
                <w:rtl w:val="0"/>
              </w:rPr>
              <w:t xml:space="preserve">, Language and Tradition in Comparison/Contrast with other civilizations throughout the historical world.  Students will move beyond pre-history (before written language) to written and archived history through the study of artifacts.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Argument and persuasive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Author’s point of view</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Map Reading/Making (Cartography)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3: </w:t>
            </w:r>
            <w:r w:rsidDel="00000000" w:rsidR="00000000" w:rsidRPr="00000000">
              <w:rPr>
                <w:rFonts w:ascii="Times New Roman" w:cs="Times New Roman" w:eastAsia="Times New Roman" w:hAnsi="Times New Roman"/>
                <w:sz w:val="24"/>
                <w:szCs w:val="24"/>
                <w:rtl w:val="0"/>
              </w:rPr>
              <w:t xml:space="preserve">the advent of technology was a key factor in the flourishing sister civilizations of Egypt and Kush in the continent of Africa.  Technology allowed the population of people to flourish and trading between other continents/civilizations became a main source of exchanging ideas and cultural knowledge.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Unit 4:  </w:t>
            </w:r>
            <w:r w:rsidDel="00000000" w:rsidR="00000000" w:rsidRPr="00000000">
              <w:rPr>
                <w:rFonts w:ascii="Times New Roman" w:cs="Times New Roman" w:eastAsia="Times New Roman" w:hAnsi="Times New Roman"/>
                <w:sz w:val="24"/>
                <w:szCs w:val="24"/>
                <w:rtl w:val="0"/>
              </w:rPr>
              <w:t xml:space="preserve">due to colonial influence by neighboring powerful civilizations India became stratified and a caste (social structure) system was put into place.  This caste system is also influenced by the dominant ancient religion of Hindu and then promoted by Buddhism and Christianity.  Explore various religious practices such as the Festival of Lights and Holi Festival of Colors.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Unit 5: </w:t>
            </w:r>
            <w:r w:rsidDel="00000000" w:rsidR="00000000" w:rsidRPr="00000000">
              <w:rPr>
                <w:sz w:val="24"/>
                <w:szCs w:val="24"/>
                <w:rtl w:val="0"/>
              </w:rPr>
              <w:t xml:space="preserve">Ancient</w:t>
            </w:r>
            <w:r w:rsidDel="00000000" w:rsidR="00000000" w:rsidRPr="00000000">
              <w:rPr>
                <w:b w:val="1"/>
                <w:sz w:val="24"/>
                <w:szCs w:val="24"/>
                <w:rtl w:val="0"/>
              </w:rPr>
              <w:t xml:space="preserve"> </w:t>
            </w:r>
            <w:r w:rsidDel="00000000" w:rsidR="00000000" w:rsidRPr="00000000">
              <w:rPr>
                <w:sz w:val="24"/>
                <w:szCs w:val="24"/>
                <w:rtl w:val="0"/>
              </w:rPr>
              <w:t xml:space="preserve">Greece and Rome were neighboring civilizations that shared many governmental structure.  They also differed in social structure which affected their lifestyles.  Students will specifically draw upon the similarities and difference between the Spartan civilization and those of the Athenians.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able to annotate and analyze readings that support Big Ideas and EUs.  Work at creating informed opinions and then supporting opinions through discussion based class exercises and writing samples.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Use textual evidence to justifying opinion</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Analyze author’s intent and bias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Articulate and paraphrase reading</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Map Reading/Making (cartography)</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Determine the meaning of words and phrases as they are used in a text, including vocabulary specific to domains related to history/social studies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Unit 2:            </w:t>
            </w:r>
            <w:r w:rsidDel="00000000" w:rsidR="00000000" w:rsidRPr="00000000">
              <w:rPr>
                <w:rFonts w:ascii="Times New Roman" w:cs="Times New Roman" w:eastAsia="Times New Roman" w:hAnsi="Times New Roman"/>
                <w:b w:val="0"/>
                <w:color w:val="000000"/>
                <w:sz w:val="24"/>
                <w:szCs w:val="24"/>
                <w:rtl w:val="0"/>
              </w:rPr>
              <w:t xml:space="preserve">Analyze the Cultural Universals found within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ancient civilizations              </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Identify civilizations by applying the 7 Cultural Universals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Compare and Contrast ancient and modern civilizations through writing, discussion, and group activities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Reading/Making (cartography)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2:           </w:t>
            </w:r>
            <w:r w:rsidDel="00000000" w:rsidR="00000000" w:rsidRPr="00000000">
              <w:rPr>
                <w:rFonts w:ascii="Times New Roman" w:cs="Times New Roman" w:eastAsia="Times New Roman" w:hAnsi="Times New Roman"/>
                <w:sz w:val="24"/>
                <w:szCs w:val="24"/>
                <w:rtl w:val="0"/>
              </w:rPr>
              <w:t xml:space="preserve">Textual evidence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Objective summary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Analysis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Sequence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Structure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Map Reading/Making (cartography)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3:           </w:t>
            </w:r>
            <w:r w:rsidDel="00000000" w:rsidR="00000000" w:rsidRPr="00000000">
              <w:rPr>
                <w:rFonts w:ascii="Times New Roman" w:cs="Times New Roman" w:eastAsia="Times New Roman" w:hAnsi="Times New Roman"/>
                <w:color w:val="000000"/>
                <w:sz w:val="24"/>
                <w:szCs w:val="24"/>
                <w:rtl w:val="0"/>
              </w:rPr>
              <w:t xml:space="preserve">Research paper</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Selecting appropriate research sources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Citing Information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Unit 5:           </w:t>
            </w:r>
            <w:r w:rsidDel="00000000" w:rsidR="00000000" w:rsidRPr="00000000">
              <w:rPr>
                <w:rFonts w:ascii="Times New Roman" w:cs="Times New Roman" w:eastAsia="Times New Roman" w:hAnsi="Times New Roman"/>
                <w:sz w:val="24"/>
                <w:szCs w:val="24"/>
                <w:rtl w:val="0"/>
              </w:rPr>
              <w:t xml:space="preserve">Research paper</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Selecting appropriate research sources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Citing Information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Presenting Comparative and Contrasting Information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w:t>
                  </w:r>
                  <w:hyperlink r:id="rId17">
                    <w:r w:rsidDel="00000000" w:rsidR="00000000" w:rsidRPr="00000000">
                      <w:rPr>
                        <w:b w:val="1"/>
                        <w:color w:val="0563c1"/>
                        <w:u w:val="single"/>
                        <w:rtl w:val="0"/>
                      </w:rPr>
                      <w:t xml:space="preserve">CCSS.ELA-LITERACY.RH.6-8.1</w:t>
                    </w:r>
                  </w:hyperlink>
                  <w:r w:rsidDel="00000000" w:rsidR="00000000" w:rsidRPr="00000000">
                    <w:rPr>
                      <w:b w:val="1"/>
                      <w:rtl w:val="0"/>
                    </w:rPr>
                    <w:t xml:space="preserve">  </w:t>
                  </w:r>
                </w:p>
                <w:p w:rsidR="00000000" w:rsidDel="00000000" w:rsidP="00000000" w:rsidRDefault="00000000" w:rsidRPr="00000000">
                  <w:pPr>
                    <w:tabs>
                      <w:tab w:val="right" w:pos="4003"/>
                    </w:tabs>
                    <w:contextualSpacing w:val="0"/>
                  </w:pPr>
                  <w:r w:rsidDel="00000000" w:rsidR="00000000" w:rsidRPr="00000000">
                    <w:rPr>
                      <w:b w:val="1"/>
                      <w:rtl w:val="0"/>
                    </w:rPr>
                    <w:t xml:space="preserve">through </w:t>
                  </w:r>
                </w:p>
                <w:p w:rsidR="00000000" w:rsidDel="00000000" w:rsidP="00000000" w:rsidRDefault="00000000" w:rsidRPr="00000000">
                  <w:pPr>
                    <w:tabs>
                      <w:tab w:val="left" w:pos="1696"/>
                    </w:tabs>
                    <w:contextualSpacing w:val="0"/>
                    <w:jc w:val="both"/>
                  </w:pPr>
                  <w:hyperlink r:id="rId18">
                    <w:r w:rsidDel="00000000" w:rsidR="00000000" w:rsidRPr="00000000">
                      <w:rPr>
                        <w:b w:val="1"/>
                        <w:color w:val="0563c1"/>
                        <w:u w:val="single"/>
                        <w:rtl w:val="0"/>
                      </w:rPr>
                      <w:t xml:space="preserve">CCSS.ELA-LITERACY.RH.6-8.8</w:t>
                    </w:r>
                  </w:hyperlink>
                </w:p>
                <w:p w:rsidR="00000000" w:rsidDel="00000000" w:rsidP="00000000" w:rsidRDefault="00000000" w:rsidRPr="00000000">
                  <w:pPr>
                    <w:tabs>
                      <w:tab w:val="left" w:pos="1696"/>
                    </w:tabs>
                    <w:contextualSpacing w:val="0"/>
                    <w:jc w:val="both"/>
                  </w:pPr>
                  <w:r w:rsidDel="00000000" w:rsidR="00000000" w:rsidRPr="00000000">
                    <w:rPr>
                      <w:b w:val="1"/>
                      <w:rtl w:val="0"/>
                    </w:rPr>
                    <w:t xml:space="preserve">Distinguish among fact, opinion, and reasoned judgment in a text</w:t>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r w:rsidDel="00000000" w:rsidR="00000000" w:rsidRPr="00000000">
                    <w:rPr>
                      <w:i w:val="1"/>
                      <w:rtl w:val="0"/>
                    </w:rPr>
                    <w:t xml:space="preserve">Student  can use relevant, accurate information to support a claim.  They will do so through meaningful classroom discussion and writing samples. Writing samples are assessments, graded work by teacher, and feedback for student to use for revision and ultimately final drafts of classwork and homework assignments.  Humanities content will also be aligned with Indigenous Core Standards that are applied through weekly Quick Writes and Performance Task and/or project based learning. </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b w:val="1"/>
                      <w:rtl w:val="0"/>
                    </w:rPr>
                    <w:t xml:space="preserve">Students  were able to identify and use domain-specific vocabulary within their writing prompts and exercises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b w:val="1"/>
                      <w:rtl w:val="0"/>
                    </w:rPr>
                    <w:t xml:space="preserve">Students were able to annotate texts for close reading strategies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b w:val="1"/>
                      <w:rtl w:val="0"/>
                    </w:rPr>
                    <w:t xml:space="preserve">Students were able to follow proofreading marks to write additional drafts that ultimately clarified their claims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b w:val="1"/>
                      <w:rtl w:val="0"/>
                    </w:rPr>
                    <w:t xml:space="preserve">As a whole students were able to sustain teacher guided higher level and analytical discussion within classroom</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w:t>
              <w:tab/>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w:t>
            </w:r>
          </w:p>
          <w:p w:rsidR="00000000" w:rsidDel="00000000" w:rsidP="00000000" w:rsidRDefault="00000000" w:rsidRPr="00000000">
            <w:pPr>
              <w:tabs>
                <w:tab w:val="right" w:pos="8408"/>
              </w:tabs>
              <w:contextualSpacing w:val="0"/>
            </w:pPr>
            <w:r w:rsidDel="00000000" w:rsidR="00000000" w:rsidRPr="00000000">
              <w:rPr>
                <w:rtl w:val="0"/>
              </w:rPr>
              <w:t xml:space="preserve">Students will identify the 7 Cultural Universals</w:t>
            </w:r>
          </w:p>
          <w:p w:rsidR="00000000" w:rsidDel="00000000" w:rsidP="00000000" w:rsidRDefault="00000000" w:rsidRPr="00000000">
            <w:pPr>
              <w:tabs>
                <w:tab w:val="right" w:pos="8408"/>
              </w:tabs>
              <w:contextualSpacing w:val="0"/>
            </w:pPr>
            <w:r w:rsidDel="00000000" w:rsidR="00000000" w:rsidRPr="00000000">
              <w:rPr>
                <w:rtl w:val="0"/>
              </w:rPr>
              <w:t xml:space="preserve">Students will assess the impact of such historical definitions on their own cultures</w:t>
            </w:r>
          </w:p>
          <w:p w:rsidR="00000000" w:rsidDel="00000000" w:rsidP="00000000" w:rsidRDefault="00000000" w:rsidRPr="00000000">
            <w:pPr>
              <w:tabs>
                <w:tab w:val="right" w:pos="8408"/>
              </w:tabs>
              <w:contextualSpacing w:val="0"/>
            </w:pPr>
            <w:r w:rsidDel="00000000" w:rsidR="00000000" w:rsidRPr="00000000">
              <w:rPr>
                <w:rtl w:val="0"/>
              </w:rPr>
              <w:t xml:space="preserve">Students will define key concepts and vocabulary in Humanities (social studies and language arts)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p>
          <w:p w:rsidR="00000000" w:rsidDel="00000000" w:rsidP="00000000" w:rsidRDefault="00000000" w:rsidRPr="00000000">
            <w:pPr>
              <w:numPr>
                <w:ilvl w:val="0"/>
                <w:numId w:val="1"/>
              </w:numPr>
              <w:tabs>
                <w:tab w:val="right" w:pos="3960"/>
              </w:tabs>
              <w:ind w:left="720" w:hanging="360"/>
              <w:contextualSpacing w:val="1"/>
              <w:rPr>
                <w:u w:val="none"/>
              </w:rPr>
            </w:pPr>
            <w:r w:rsidDel="00000000" w:rsidR="00000000" w:rsidRPr="00000000">
              <w:rPr>
                <w:rtl w:val="0"/>
              </w:rPr>
              <w:t xml:space="preserve">EU: Learning about history allows us to learn about yourself.</w:t>
            </w:r>
          </w:p>
          <w:p w:rsidR="00000000" w:rsidDel="00000000" w:rsidP="00000000" w:rsidRDefault="00000000" w:rsidRPr="00000000">
            <w:pPr>
              <w:numPr>
                <w:ilvl w:val="0"/>
                <w:numId w:val="1"/>
              </w:numPr>
              <w:tabs>
                <w:tab w:val="right" w:pos="3960"/>
              </w:tabs>
              <w:ind w:left="720" w:hanging="360"/>
              <w:contextualSpacing w:val="1"/>
              <w:rPr>
                <w:u w:val="none"/>
              </w:rPr>
            </w:pPr>
            <w:r w:rsidDel="00000000" w:rsidR="00000000" w:rsidRPr="00000000">
              <w:rPr>
                <w:rtl w:val="0"/>
              </w:rPr>
              <w:t xml:space="preserve">EU: Cultural Universals are present in all past and present civilizations.</w:t>
            </w:r>
          </w:p>
          <w:p w:rsidR="00000000" w:rsidDel="00000000" w:rsidP="00000000" w:rsidRDefault="00000000" w:rsidRPr="00000000">
            <w:pPr>
              <w:numPr>
                <w:ilvl w:val="0"/>
                <w:numId w:val="1"/>
              </w:numPr>
              <w:tabs>
                <w:tab w:val="right" w:pos="3960"/>
              </w:tabs>
              <w:ind w:left="720" w:hanging="360"/>
              <w:contextualSpacing w:val="1"/>
              <w:rPr>
                <w:u w:val="none"/>
              </w:rPr>
            </w:pPr>
            <w:r w:rsidDel="00000000" w:rsidR="00000000" w:rsidRPr="00000000">
              <w:rPr>
                <w:rtl w:val="0"/>
              </w:rPr>
              <w:t xml:space="preserve">EU: The way we understand history can change as new evidence and artifacts are uncovered.</w:t>
            </w:r>
          </w:p>
          <w:p w:rsidR="00000000" w:rsidDel="00000000" w:rsidP="00000000" w:rsidRDefault="00000000" w:rsidRPr="00000000">
            <w:pPr>
              <w:numPr>
                <w:ilvl w:val="0"/>
                <w:numId w:val="1"/>
              </w:numPr>
              <w:tabs>
                <w:tab w:val="right" w:pos="3960"/>
              </w:tabs>
              <w:ind w:left="720" w:hanging="360"/>
              <w:contextualSpacing w:val="1"/>
              <w:rPr>
                <w:u w:val="none"/>
              </w:rPr>
            </w:pPr>
            <w:r w:rsidDel="00000000" w:rsidR="00000000" w:rsidRPr="00000000">
              <w:rPr>
                <w:rtl w:val="0"/>
              </w:rPr>
              <w:t xml:space="preserve">EU: Reading, research, and writing are essential skills that allow us to understand our world</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To actively engage as a student in the classroom and community setting of NACA is to embody the NACA Core Values: Respect, Responsibility, Community Service, Culture, Perseverance, and Reflection.  This means that your goal as a 6</w:t>
            </w:r>
            <w:r w:rsidDel="00000000" w:rsidR="00000000" w:rsidRPr="00000000">
              <w:rPr>
                <w:b w:val="1"/>
                <w:vertAlign w:val="superscript"/>
                <w:rtl w:val="0"/>
              </w:rPr>
              <w:t xml:space="preserve">th</w:t>
            </w:r>
            <w:r w:rsidDel="00000000" w:rsidR="00000000" w:rsidRPr="00000000">
              <w:rPr>
                <w:b w:val="1"/>
                <w:rtl w:val="0"/>
              </w:rPr>
              <w:t xml:space="preserve"> grader is to develop your critical and analytical skills framed through a historical perspective.  You will learn and practice close reading strategies and accrue skills that allow for synthesizing information in order to write grade-level essays (Informative, Persuasive, Expository, Narrative, etc.). Additionally, you will articulate creativity through poetic and persona writing.  This will enable you to explore and express individual and collective cultural identity. You will participate in an indigenous culturally-based curriculum that works to sustain Native perspective, learning, and knowledge.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You are a Native American Community Academy incoming student who will become familiar with NACA expectations, community involvement, and indigenous core values.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Your audience consists of your NACA teachers, classmates, various staff, family members, community members, and the world-at-large.</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You are currently shifting from elementary education to a NACA middle school environment whereas you will experience and incorporate wellness, healthy life practices, academic excellence and community service.</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bookmarkStart w:colFirst="0" w:colLast="0" w:name="h.gjdgxs" w:id="0"/>
            <w:bookmarkEnd w:id="0"/>
            <w:r w:rsidDel="00000000" w:rsidR="00000000" w:rsidRPr="00000000">
              <w:rPr>
                <w:b w:val="1"/>
                <w:rtl w:val="0"/>
              </w:rPr>
              <w:t xml:space="preserve">Product, Performance, and Purpose:  Students will draft a Persuasive Essay that they will present in a public arena (i.e. classroom or schoolwide debate, NACA Community Presentation, SLCs, Humanities Night and/or Student Led Demos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  </w:t>
            </w:r>
          </w:p>
          <w:p w:rsidR="00000000" w:rsidDel="00000000" w:rsidP="00000000" w:rsidRDefault="00000000" w:rsidRPr="00000000">
            <w:pPr>
              <w:tabs>
                <w:tab w:val="right" w:pos="8408"/>
              </w:tabs>
              <w:contextualSpacing w:val="0"/>
            </w:pPr>
            <w:r w:rsidDel="00000000" w:rsidR="00000000" w:rsidRPr="00000000">
              <w:rPr>
                <w:b w:val="1"/>
                <w:rtl w:val="0"/>
              </w:rPr>
              <w:t xml:space="preserve">CCSs Reading Informations Texts</w:t>
            </w:r>
          </w:p>
          <w:p w:rsidR="00000000" w:rsidDel="00000000" w:rsidP="00000000" w:rsidRDefault="00000000" w:rsidRPr="00000000">
            <w:pPr>
              <w:tabs>
                <w:tab w:val="right" w:pos="8408"/>
              </w:tabs>
              <w:contextualSpacing w:val="0"/>
            </w:pPr>
            <w:r w:rsidDel="00000000" w:rsidR="00000000" w:rsidRPr="00000000">
              <w:rPr>
                <w:b w:val="1"/>
                <w:rtl w:val="0"/>
              </w:rPr>
              <w:t xml:space="preserve">CCSS Writing and Language</w:t>
            </w:r>
          </w:p>
          <w:p w:rsidR="00000000" w:rsidDel="00000000" w:rsidP="00000000" w:rsidRDefault="00000000" w:rsidRPr="00000000">
            <w:pPr>
              <w:tabs>
                <w:tab w:val="right" w:pos="8408"/>
              </w:tabs>
              <w:contextualSpacing w:val="0"/>
            </w:pPr>
            <w:r w:rsidDel="00000000" w:rsidR="00000000" w:rsidRPr="00000000">
              <w:rPr>
                <w:b w:val="1"/>
                <w:rtl w:val="0"/>
              </w:rPr>
              <w:t xml:space="preserve">CCSS Speaking and Listening</w:t>
            </w:r>
          </w:p>
          <w:p w:rsidR="00000000" w:rsidDel="00000000" w:rsidP="00000000" w:rsidRDefault="00000000" w:rsidRPr="00000000">
            <w:pPr>
              <w:tabs>
                <w:tab w:val="right" w:pos="8408"/>
              </w:tabs>
              <w:contextualSpacing w:val="0"/>
            </w:pPr>
            <w:r w:rsidDel="00000000" w:rsidR="00000000" w:rsidRPr="00000000">
              <w:rPr>
                <w:b w:val="1"/>
                <w:rtl w:val="0"/>
              </w:rPr>
              <w:t xml:space="preserve">CCSS Language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rPr>
          <w:trHeight w:val="41640" w:hRule="atLeast"/>
        </w:trP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___2015______ - ___2016_______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10"/>
              <w:gridCol w:w="4500"/>
              <w:gridCol w:w="5040"/>
              <w:gridCol w:w="2700"/>
              <w:tblGridChange w:id="0">
                <w:tblGrid>
                  <w:gridCol w:w="1615"/>
                  <w:gridCol w:w="3510"/>
                  <w:gridCol w:w="450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1. Prehistory is a time before written language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Fonts w:ascii="Calibri" w:cs="Calibri" w:eastAsia="Calibri" w:hAnsi="Calibri"/>
                      <w:b w:val="0"/>
                      <w:sz w:val="22"/>
                      <w:szCs w:val="22"/>
                      <w:rtl w:val="0"/>
                    </w:rPr>
                    <w:t xml:space="preserve">How does learning about history help us learn about yourself?</w:t>
                  </w:r>
                  <w:r w:rsidDel="00000000" w:rsidR="00000000" w:rsidRPr="00000000">
                    <w:rPr>
                      <w:rtl w:val="0"/>
                    </w:rPr>
                  </w:r>
                </w:p>
              </w:tc>
              <w:tc>
                <w:tcPr>
                  <w:shd w:fill="ffffff"/>
                </w:tcPr>
                <w:p w:rsidR="00000000" w:rsidDel="00000000" w:rsidP="00000000" w:rsidRDefault="00000000" w:rsidRPr="00000000">
                  <w:pPr>
                    <w:tabs>
                      <w:tab w:val="left" w:pos="1696"/>
                    </w:tabs>
                    <w:spacing w:after="0" w:line="240" w:lineRule="auto"/>
                    <w:contextualSpacing w:val="0"/>
                    <w:jc w:val="both"/>
                  </w:pPr>
                  <w:r w:rsidDel="00000000" w:rsidR="00000000" w:rsidRPr="00000000">
                    <w:rPr>
                      <w:b w:val="1"/>
                      <w:rtl w:val="0"/>
                    </w:rPr>
                    <w:t xml:space="preserve">INDIGENOUS STANDARD 2: SELF-IDENTITY STANDARDS</w:t>
                  </w:r>
                </w:p>
                <w:p w:rsidR="00000000" w:rsidDel="00000000" w:rsidP="00000000" w:rsidRDefault="00000000" w:rsidRPr="00000000">
                  <w:pPr>
                    <w:tabs>
                      <w:tab w:val="left" w:pos="1696"/>
                    </w:tabs>
                    <w:spacing w:after="0" w:line="240" w:lineRule="auto"/>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spacing w:after="0" w:line="240" w:lineRule="auto"/>
                    <w:contextualSpacing w:val="0"/>
                    <w:jc w:val="both"/>
                  </w:pPr>
                  <w:r w:rsidDel="00000000" w:rsidR="00000000" w:rsidRPr="00000000">
                    <w:rPr>
                      <w:b w:val="1"/>
                      <w:i w:val="1"/>
                      <w:rtl w:val="0"/>
                    </w:rPr>
                    <w:t xml:space="preserve">Self Identity</w:t>
                  </w:r>
                  <w:r w:rsidDel="00000000" w:rsidR="00000000" w:rsidRPr="00000000">
                    <w:rPr>
                      <w:b w:val="1"/>
                      <w:rtl w:val="0"/>
                    </w:rPr>
                    <w:t xml:space="preserve"> is the foundation of one’s strength, and the foundation of the individual’s contribution to community. </w:t>
                  </w:r>
                </w:p>
                <w:p w:rsidR="00000000" w:rsidDel="00000000" w:rsidP="00000000" w:rsidRDefault="00000000" w:rsidRPr="00000000">
                  <w:pPr>
                    <w:tabs>
                      <w:tab w:val="left" w:pos="1696"/>
                    </w:tabs>
                    <w:spacing w:after="0" w:line="240" w:lineRule="auto"/>
                    <w:contextualSpacing w:val="0"/>
                    <w:jc w:val="both"/>
                  </w:pPr>
                  <w:r w:rsidDel="00000000" w:rsidR="00000000" w:rsidRPr="00000000">
                    <w:rPr>
                      <w:b w:val="1"/>
                      <w:rtl w:val="0"/>
                    </w:rPr>
                    <w:t xml:space="preserve">Standard 2a: The development of self-identity is based on explorations of core values, personal history.</w:t>
                  </w:r>
                </w:p>
                <w:p w:rsidR="00000000" w:rsidDel="00000000" w:rsidP="00000000" w:rsidRDefault="00000000" w:rsidRPr="00000000">
                  <w:pPr>
                    <w:tabs>
                      <w:tab w:val="left" w:pos="1696"/>
                    </w:tabs>
                    <w:spacing w:after="0" w:line="240" w:lineRule="auto"/>
                    <w:contextualSpacing w:val="0"/>
                    <w:jc w:val="both"/>
                  </w:pPr>
                  <w:r w:rsidDel="00000000" w:rsidR="00000000" w:rsidRPr="00000000">
                    <w:rPr>
                      <w:b w:val="1"/>
                      <w:rtl w:val="0"/>
                    </w:rPr>
                    <w:t xml:space="preserve">Standard 2b: The development of self-identity must be free from external influence.</w:t>
                  </w:r>
                </w:p>
                <w:p w:rsidR="00000000" w:rsidDel="00000000" w:rsidP="00000000" w:rsidRDefault="00000000" w:rsidRPr="00000000">
                  <w:pPr>
                    <w:tabs>
                      <w:tab w:val="left" w:pos="1696"/>
                    </w:tabs>
                    <w:spacing w:after="0"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r w:rsidDel="00000000" w:rsidR="00000000" w:rsidRPr="00000000">
                    <w:rPr>
                      <w:b w:val="1"/>
                      <w:rtl w:val="0"/>
                    </w:rPr>
                    <w:t xml:space="preserve">Reading Standards for Literature 6–12</w:t>
                  </w:r>
                </w:p>
                <w:p w:rsidR="00000000" w:rsidDel="00000000" w:rsidP="00000000" w:rsidRDefault="00000000" w:rsidRPr="00000000">
                  <w:pPr>
                    <w:tabs>
                      <w:tab w:val="left" w:pos="1696"/>
                    </w:tabs>
                    <w:spacing w:after="0" w:line="240" w:lineRule="auto"/>
                    <w:contextualSpacing w:val="0"/>
                    <w:jc w:val="both"/>
                  </w:pPr>
                  <w:r w:rsidDel="00000000" w:rsidR="00000000" w:rsidRPr="00000000">
                    <w:rPr>
                      <w:b w:val="1"/>
                      <w:highlight w:val="yellow"/>
                      <w:rtl w:val="0"/>
                    </w:rPr>
                    <w:t xml:space="preserve">Compare and contrast</w:t>
                  </w:r>
                  <w:r w:rsidDel="00000000" w:rsidR="00000000" w:rsidRPr="00000000">
                    <w:rPr>
                      <w:b w:val="1"/>
                      <w:rtl w:val="0"/>
                    </w:rPr>
                    <w:t xml:space="preserve"> </w:t>
                  </w:r>
                  <w:r w:rsidDel="00000000" w:rsidR="00000000" w:rsidRPr="00000000">
                    <w:rPr>
                      <w:b w:val="1"/>
                      <w:highlight w:val="green"/>
                      <w:rtl w:val="0"/>
                    </w:rPr>
                    <w:t xml:space="preserve">the experience of reading a story,</w:t>
                  </w:r>
                  <w:r w:rsidDel="00000000" w:rsidR="00000000" w:rsidRPr="00000000">
                    <w:rPr>
                      <w:b w:val="1"/>
                      <w:rtl w:val="0"/>
                    </w:rPr>
                    <w:t xml:space="preserve"> </w:t>
                  </w:r>
                  <w:r w:rsidDel="00000000" w:rsidR="00000000" w:rsidRPr="00000000">
                    <w:rPr>
                      <w:b w:val="1"/>
                      <w:highlight w:val="green"/>
                      <w:rtl w:val="0"/>
                    </w:rPr>
                    <w:t xml:space="preserve">drama, or poem to listening to or viewing an audio, video, or live version of the text</w:t>
                  </w:r>
                  <w:r w:rsidDel="00000000" w:rsidR="00000000" w:rsidRPr="00000000">
                    <w:rPr>
                      <w:b w:val="1"/>
                      <w:rtl w:val="0"/>
                    </w:rPr>
                    <w:t xml:space="preserve">, including contrasting what they </w:t>
                  </w:r>
                  <w:r w:rsidDel="00000000" w:rsidR="00000000" w:rsidRPr="00000000">
                    <w:rPr>
                      <w:b w:val="1"/>
                      <w:highlight w:val="yellow"/>
                      <w:rtl w:val="0"/>
                    </w:rPr>
                    <w:t xml:space="preserve">“see” and</w:t>
                  </w:r>
                  <w:r w:rsidDel="00000000" w:rsidR="00000000" w:rsidRPr="00000000">
                    <w:rPr>
                      <w:b w:val="1"/>
                      <w:rtl w:val="0"/>
                    </w:rPr>
                    <w:t xml:space="preserve"> </w:t>
                  </w:r>
                  <w:r w:rsidDel="00000000" w:rsidR="00000000" w:rsidRPr="00000000">
                    <w:rPr>
                      <w:b w:val="1"/>
                      <w:highlight w:val="yellow"/>
                      <w:rtl w:val="0"/>
                    </w:rPr>
                    <w:t xml:space="preserve">“hear”</w:t>
                  </w:r>
                  <w:r w:rsidDel="00000000" w:rsidR="00000000" w:rsidRPr="00000000">
                    <w:rPr>
                      <w:b w:val="1"/>
                      <w:rtl w:val="0"/>
                    </w:rPr>
                    <w:t xml:space="preserve"> when reading the text to what they </w:t>
                  </w:r>
                  <w:r w:rsidDel="00000000" w:rsidR="00000000" w:rsidRPr="00000000">
                    <w:rPr>
                      <w:b w:val="1"/>
                      <w:highlight w:val="green"/>
                      <w:rtl w:val="0"/>
                    </w:rPr>
                    <w:t xml:space="preserve">perceive</w:t>
                  </w:r>
                </w:p>
                <w:p w:rsidR="00000000" w:rsidDel="00000000" w:rsidP="00000000" w:rsidRDefault="00000000" w:rsidRPr="00000000">
                  <w:pPr>
                    <w:tabs>
                      <w:tab w:val="left" w:pos="1696"/>
                    </w:tabs>
                    <w:spacing w:after="0"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Introduction of NACA Annotation and Proofreading Guides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Practicing Paraphrasing and Writing Summaries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Article reading and summaries detailing how we define prehistory and how paleolithic people formed civilizations through agriculture.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Reading from, “Before Columbus” and “History Alive.”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Neolithic, Paleolithic, Migration Patterns of ancient people, Hunting/Gathering, Agriculture, Cave Drawings/Petroglyphs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Unit EU - </w:t>
                  </w:r>
                  <w:r w:rsidDel="00000000" w:rsidR="00000000" w:rsidRPr="00000000">
                    <w:rPr>
                      <w:b w:val="1"/>
                      <w:rtl w:val="0"/>
                    </w:rPr>
                    <w:t xml:space="preserve">Culture is not the same as civilization.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7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 2. The birth of human civilizations began with agriculture.Ancient Sumerians developed the first known written language and were able to archive and share knowledge </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nphze5rvu5k2" w:id="1"/>
                  <w:bookmarkEnd w:id="1"/>
                  <w:r w:rsidDel="00000000" w:rsidR="00000000" w:rsidRPr="00000000">
                    <w:rPr>
                      <w:rFonts w:ascii="Calibri" w:cs="Calibri" w:eastAsia="Calibri" w:hAnsi="Calibri"/>
                      <w:b w:val="0"/>
                      <w:sz w:val="22"/>
                      <w:szCs w:val="22"/>
                      <w:rtl w:val="0"/>
                    </w:rPr>
                    <w:t xml:space="preserve">Why are the Cultural Universals necessary to identify a civilization?</w:t>
                  </w:r>
                  <w:r w:rsidDel="00000000" w:rsidR="00000000" w:rsidRPr="00000000">
                    <w:rPr>
                      <w:rtl w:val="0"/>
                    </w:rPr>
                  </w:r>
                </w:p>
              </w:tc>
              <w:tc>
                <w:tcPr>
                  <w:shd w:fill="ffffff"/>
                </w:tcPr>
                <w:p w:rsidR="00000000" w:rsidDel="00000000" w:rsidP="00000000" w:rsidRDefault="00000000" w:rsidRPr="00000000">
                  <w:pPr>
                    <w:pStyle w:val="Title"/>
                    <w:keepNext w:val="0"/>
                    <w:keepLines w:val="0"/>
                    <w:tabs>
                      <w:tab w:val="left" w:pos="1696"/>
                    </w:tabs>
                    <w:contextualSpacing w:val="0"/>
                    <w:jc w:val="both"/>
                  </w:pPr>
                  <w:hyperlink r:id="rId19">
                    <w:r w:rsidDel="00000000" w:rsidR="00000000" w:rsidRPr="00000000">
                      <w:rPr>
                        <w:rFonts w:ascii="Calibri" w:cs="Calibri" w:eastAsia="Calibri" w:hAnsi="Calibri"/>
                        <w:color w:val="0563c1"/>
                        <w:sz w:val="22"/>
                        <w:szCs w:val="22"/>
                        <w:u w:val="single"/>
                        <w:rtl w:val="0"/>
                      </w:rPr>
                      <w:t xml:space="preserve">CCSS.ELA-LITERACY.RH.6-8.1</w:t>
                    </w:r>
                  </w:hyperlink>
                  <w:r w:rsidDel="00000000" w:rsidR="00000000" w:rsidRPr="00000000">
                    <w:rPr>
                      <w:rFonts w:ascii="Calibri" w:cs="Calibri" w:eastAsia="Calibri" w:hAnsi="Calibri"/>
                      <w:sz w:val="22"/>
                      <w:szCs w:val="22"/>
                      <w:rtl w:val="0"/>
                    </w:rPr>
                    <w:t xml:space="preserve"> a-f</w:t>
                  </w:r>
                </w:p>
                <w:p w:rsidR="00000000" w:rsidDel="00000000" w:rsidP="00000000" w:rsidRDefault="00000000" w:rsidRPr="00000000">
                  <w:pPr>
                    <w:pStyle w:val="Title"/>
                    <w:keepNext w:val="0"/>
                    <w:keepLines w:val="0"/>
                    <w:tabs>
                      <w:tab w:val="left" w:pos="1696"/>
                    </w:tabs>
                    <w:contextualSpacing w:val="0"/>
                    <w:jc w:val="both"/>
                  </w:pPr>
                  <w:bookmarkStart w:colFirst="0" w:colLast="0" w:name="h.kbxnpxz1fc7d" w:id="2"/>
                  <w:bookmarkEnd w:id="2"/>
                  <w:r w:rsidDel="00000000" w:rsidR="00000000" w:rsidRPr="00000000">
                    <w:rPr>
                      <w:rFonts w:ascii="Calibri" w:cs="Calibri" w:eastAsia="Calibri" w:hAnsi="Calibri"/>
                      <w:sz w:val="22"/>
                      <w:szCs w:val="22"/>
                      <w:highlight w:val="yellow"/>
                      <w:rtl w:val="0"/>
                    </w:rPr>
                    <w:t xml:space="preserve">Write</w:t>
                  </w:r>
                  <w:r w:rsidDel="00000000" w:rsidR="00000000" w:rsidRPr="00000000">
                    <w:rPr>
                      <w:rFonts w:ascii="Calibri" w:cs="Calibri" w:eastAsia="Calibri" w:hAnsi="Calibri"/>
                      <w:sz w:val="22"/>
                      <w:szCs w:val="22"/>
                      <w:rtl w:val="0"/>
                    </w:rPr>
                    <w:t xml:space="preserve"> informative/explanatory texts to </w:t>
                  </w:r>
                  <w:r w:rsidDel="00000000" w:rsidR="00000000" w:rsidRPr="00000000">
                    <w:rPr>
                      <w:rFonts w:ascii="Calibri" w:cs="Calibri" w:eastAsia="Calibri" w:hAnsi="Calibri"/>
                      <w:sz w:val="22"/>
                      <w:szCs w:val="22"/>
                      <w:highlight w:val="yellow"/>
                      <w:rtl w:val="0"/>
                    </w:rPr>
                    <w:t xml:space="preserve">examine</w:t>
                  </w:r>
                  <w:r w:rsidDel="00000000" w:rsidR="00000000" w:rsidRPr="00000000">
                    <w:rPr>
                      <w:rFonts w:ascii="Calibri" w:cs="Calibri" w:eastAsia="Calibri" w:hAnsi="Calibri"/>
                      <w:sz w:val="22"/>
                      <w:szCs w:val="22"/>
                      <w:rtl w:val="0"/>
                    </w:rPr>
                    <w:t xml:space="preserve"> a topic and </w:t>
                  </w:r>
                  <w:r w:rsidDel="00000000" w:rsidR="00000000" w:rsidRPr="00000000">
                    <w:rPr>
                      <w:rFonts w:ascii="Calibri" w:cs="Calibri" w:eastAsia="Calibri" w:hAnsi="Calibri"/>
                      <w:sz w:val="22"/>
                      <w:szCs w:val="22"/>
                      <w:highlight w:val="yellow"/>
                      <w:rtl w:val="0"/>
                    </w:rPr>
                    <w:t xml:space="preserve">convey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green"/>
                      <w:rtl w:val="0"/>
                    </w:rPr>
                    <w:t xml:space="preserve">ideas, concepts, and information</w:t>
                  </w:r>
                  <w:r w:rsidDel="00000000" w:rsidR="00000000" w:rsidRPr="00000000">
                    <w:rPr>
                      <w:rFonts w:ascii="Calibri" w:cs="Calibri" w:eastAsia="Calibri" w:hAnsi="Calibri"/>
                      <w:sz w:val="22"/>
                      <w:szCs w:val="22"/>
                      <w:rtl w:val="0"/>
                    </w:rPr>
                    <w:t xml:space="preserve"> through the </w:t>
                  </w:r>
                  <w:r w:rsidDel="00000000" w:rsidR="00000000" w:rsidRPr="00000000">
                    <w:rPr>
                      <w:rFonts w:ascii="Calibri" w:cs="Calibri" w:eastAsia="Calibri" w:hAnsi="Calibri"/>
                      <w:sz w:val="22"/>
                      <w:szCs w:val="22"/>
                      <w:highlight w:val="yellow"/>
                      <w:rtl w:val="0"/>
                    </w:rPr>
                    <w:t xml:space="preserve">selection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organization</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sz w:val="22"/>
                      <w:szCs w:val="22"/>
                      <w:highlight w:val="yellow"/>
                      <w:rtl w:val="0"/>
                    </w:rPr>
                    <w:t xml:space="preserve">analysis</w:t>
                  </w:r>
                  <w:r w:rsidDel="00000000" w:rsidR="00000000" w:rsidRPr="00000000">
                    <w:rPr>
                      <w:rFonts w:ascii="Calibri" w:cs="Calibri" w:eastAsia="Calibri" w:hAnsi="Calibri"/>
                      <w:sz w:val="22"/>
                      <w:szCs w:val="22"/>
                      <w:rtl w:val="0"/>
                    </w:rPr>
                    <w:t xml:space="preserve"> of relevant content. a. </w:t>
                  </w:r>
                  <w:r w:rsidDel="00000000" w:rsidR="00000000" w:rsidRPr="00000000">
                    <w:rPr>
                      <w:rFonts w:ascii="Calibri" w:cs="Calibri" w:eastAsia="Calibri" w:hAnsi="Calibri"/>
                      <w:sz w:val="22"/>
                      <w:szCs w:val="22"/>
                      <w:highlight w:val="yellow"/>
                      <w:rtl w:val="0"/>
                    </w:rPr>
                    <w:t xml:space="preserve">Introduce</w:t>
                  </w:r>
                  <w:r w:rsidDel="00000000" w:rsidR="00000000" w:rsidRPr="00000000">
                    <w:rPr>
                      <w:rFonts w:ascii="Calibri" w:cs="Calibri" w:eastAsia="Calibri" w:hAnsi="Calibri"/>
                      <w:sz w:val="22"/>
                      <w:szCs w:val="22"/>
                      <w:rtl w:val="0"/>
                    </w:rPr>
                    <w:t xml:space="preserve"> a topic; </w:t>
                  </w:r>
                  <w:r w:rsidDel="00000000" w:rsidR="00000000" w:rsidRPr="00000000">
                    <w:rPr>
                      <w:rFonts w:ascii="Calibri" w:cs="Calibri" w:eastAsia="Calibri" w:hAnsi="Calibri"/>
                      <w:sz w:val="22"/>
                      <w:szCs w:val="22"/>
                      <w:highlight w:val="yellow"/>
                      <w:rtl w:val="0"/>
                    </w:rPr>
                    <w:t xml:space="preserve">organize</w:t>
                  </w:r>
                  <w:r w:rsidDel="00000000" w:rsidR="00000000" w:rsidRPr="00000000">
                    <w:rPr>
                      <w:rFonts w:ascii="Calibri" w:cs="Calibri" w:eastAsia="Calibri" w:hAnsi="Calibri"/>
                      <w:sz w:val="22"/>
                      <w:szCs w:val="22"/>
                      <w:rtl w:val="0"/>
                    </w:rPr>
                    <w:t xml:space="preserve"> ideas, concepts, and information, using </w:t>
                  </w:r>
                  <w:r w:rsidDel="00000000" w:rsidR="00000000" w:rsidRPr="00000000">
                    <w:rPr>
                      <w:rFonts w:ascii="Calibri" w:cs="Calibri" w:eastAsia="Calibri" w:hAnsi="Calibri"/>
                      <w:sz w:val="22"/>
                      <w:szCs w:val="22"/>
                      <w:highlight w:val="green"/>
                      <w:rtl w:val="0"/>
                    </w:rPr>
                    <w:t xml:space="preserve">strategies such as definition, classification, comparison/contrast, and cause/effect</w:t>
                  </w:r>
                  <w:r w:rsidDel="00000000" w:rsidR="00000000" w:rsidRPr="00000000">
                    <w:rPr>
                      <w:rFonts w:ascii="Calibri" w:cs="Calibri" w:eastAsia="Calibri" w:hAnsi="Calibri"/>
                      <w:sz w:val="22"/>
                      <w:szCs w:val="22"/>
                      <w:rtl w:val="0"/>
                    </w:rPr>
                    <w:t xml:space="preserve">; include formatting (e.g., headings), graphics (e.g., charts, tables), and multimedia when useful to aiding comprehension. b. </w:t>
                  </w:r>
                  <w:r w:rsidDel="00000000" w:rsidR="00000000" w:rsidRPr="00000000">
                    <w:rPr>
                      <w:rFonts w:ascii="Calibri" w:cs="Calibri" w:eastAsia="Calibri" w:hAnsi="Calibri"/>
                      <w:sz w:val="22"/>
                      <w:szCs w:val="22"/>
                      <w:highlight w:val="yellow"/>
                      <w:rtl w:val="0"/>
                    </w:rPr>
                    <w:t xml:space="preserve">Develop</w:t>
                  </w:r>
                  <w:r w:rsidDel="00000000" w:rsidR="00000000" w:rsidRPr="00000000">
                    <w:rPr>
                      <w:rFonts w:ascii="Calibri" w:cs="Calibri" w:eastAsia="Calibri" w:hAnsi="Calibri"/>
                      <w:sz w:val="22"/>
                      <w:szCs w:val="22"/>
                      <w:rtl w:val="0"/>
                    </w:rPr>
                    <w:t xml:space="preserve"> the</w:t>
                  </w:r>
                  <w:r w:rsidDel="00000000" w:rsidR="00000000" w:rsidRPr="00000000">
                    <w:rPr>
                      <w:rFonts w:ascii="Calibri" w:cs="Calibri" w:eastAsia="Calibri" w:hAnsi="Calibri"/>
                      <w:sz w:val="22"/>
                      <w:szCs w:val="22"/>
                      <w:highlight w:val="green"/>
                      <w:rtl w:val="0"/>
                    </w:rPr>
                    <w:t xml:space="preserve"> topic with relevant facts, definitions, concrete details, quotations, or other information and examples.</w:t>
                  </w:r>
                  <w:r w:rsidDel="00000000" w:rsidR="00000000" w:rsidRPr="00000000">
                    <w:rPr>
                      <w:rFonts w:ascii="Calibri" w:cs="Calibri" w:eastAsia="Calibri" w:hAnsi="Calibri"/>
                      <w:sz w:val="22"/>
                      <w:szCs w:val="22"/>
                      <w:rtl w:val="0"/>
                    </w:rPr>
                    <w:t xml:space="preserve"> c. </w:t>
                  </w:r>
                  <w:r w:rsidDel="00000000" w:rsidR="00000000" w:rsidRPr="00000000">
                    <w:rPr>
                      <w:rFonts w:ascii="Calibri" w:cs="Calibri" w:eastAsia="Calibri" w:hAnsi="Calibri"/>
                      <w:sz w:val="22"/>
                      <w:szCs w:val="22"/>
                      <w:highlight w:val="yellow"/>
                      <w:rtl w:val="0"/>
                    </w:rPr>
                    <w:t xml:space="preserve">Use appropriate transitions</w:t>
                  </w:r>
                  <w:r w:rsidDel="00000000" w:rsidR="00000000" w:rsidRPr="00000000">
                    <w:rPr>
                      <w:rFonts w:ascii="Calibri" w:cs="Calibri" w:eastAsia="Calibri" w:hAnsi="Calibri"/>
                      <w:sz w:val="22"/>
                      <w:szCs w:val="22"/>
                      <w:rtl w:val="0"/>
                    </w:rPr>
                    <w:t xml:space="preserve"> to </w:t>
                  </w:r>
                  <w:r w:rsidDel="00000000" w:rsidR="00000000" w:rsidRPr="00000000">
                    <w:rPr>
                      <w:rFonts w:ascii="Calibri" w:cs="Calibri" w:eastAsia="Calibri" w:hAnsi="Calibri"/>
                      <w:sz w:val="22"/>
                      <w:szCs w:val="22"/>
                      <w:highlight w:val="yellow"/>
                      <w:rtl w:val="0"/>
                    </w:rPr>
                    <w:t xml:space="preserve">clarify</w:t>
                  </w:r>
                  <w:r w:rsidDel="00000000" w:rsidR="00000000" w:rsidRPr="00000000">
                    <w:rPr>
                      <w:rFonts w:ascii="Calibri" w:cs="Calibri" w:eastAsia="Calibri" w:hAnsi="Calibri"/>
                      <w:sz w:val="22"/>
                      <w:szCs w:val="22"/>
                      <w:rtl w:val="0"/>
                    </w:rPr>
                    <w:t xml:space="preserve"> the relationships among ideas and concepts. d. Use precise language and domain-specific vocabulary to </w:t>
                  </w:r>
                  <w:r w:rsidDel="00000000" w:rsidR="00000000" w:rsidRPr="00000000">
                    <w:rPr>
                      <w:rFonts w:ascii="Calibri" w:cs="Calibri" w:eastAsia="Calibri" w:hAnsi="Calibri"/>
                      <w:sz w:val="22"/>
                      <w:szCs w:val="22"/>
                      <w:highlight w:val="yellow"/>
                      <w:rtl w:val="0"/>
                    </w:rPr>
                    <w:t xml:space="preserve">inform</w:t>
                  </w:r>
                  <w:r w:rsidDel="00000000" w:rsidR="00000000" w:rsidRPr="00000000">
                    <w:rPr>
                      <w:rFonts w:ascii="Calibri" w:cs="Calibri" w:eastAsia="Calibri" w:hAnsi="Calibri"/>
                      <w:sz w:val="22"/>
                      <w:szCs w:val="22"/>
                      <w:rtl w:val="0"/>
                    </w:rPr>
                    <w:t xml:space="preserve"> about or </w:t>
                  </w:r>
                  <w:r w:rsidDel="00000000" w:rsidR="00000000" w:rsidRPr="00000000">
                    <w:rPr>
                      <w:rFonts w:ascii="Calibri" w:cs="Calibri" w:eastAsia="Calibri" w:hAnsi="Calibri"/>
                      <w:sz w:val="22"/>
                      <w:szCs w:val="22"/>
                      <w:highlight w:val="yellow"/>
                      <w:rtl w:val="0"/>
                    </w:rPr>
                    <w:t xml:space="preserve">explain</w:t>
                  </w:r>
                  <w:r w:rsidDel="00000000" w:rsidR="00000000" w:rsidRPr="00000000">
                    <w:rPr>
                      <w:rFonts w:ascii="Calibri" w:cs="Calibri" w:eastAsia="Calibri" w:hAnsi="Calibri"/>
                      <w:sz w:val="22"/>
                      <w:szCs w:val="22"/>
                      <w:rtl w:val="0"/>
                    </w:rPr>
                    <w:t xml:space="preserve"> the topic. e. </w:t>
                  </w:r>
                  <w:r w:rsidDel="00000000" w:rsidR="00000000" w:rsidRPr="00000000">
                    <w:rPr>
                      <w:rFonts w:ascii="Calibri" w:cs="Calibri" w:eastAsia="Calibri" w:hAnsi="Calibri"/>
                      <w:sz w:val="22"/>
                      <w:szCs w:val="22"/>
                      <w:highlight w:val="green"/>
                      <w:rtl w:val="0"/>
                    </w:rPr>
                    <w:t xml:space="preserve">Establish and maintain a formal style</w:t>
                  </w:r>
                  <w:r w:rsidDel="00000000" w:rsidR="00000000" w:rsidRPr="00000000">
                    <w:rPr>
                      <w:rFonts w:ascii="Calibri" w:cs="Calibri" w:eastAsia="Calibri" w:hAnsi="Calibri"/>
                      <w:sz w:val="22"/>
                      <w:szCs w:val="22"/>
                      <w:rtl w:val="0"/>
                    </w:rPr>
                    <w:t xml:space="preserve">. f. </w:t>
                  </w:r>
                  <w:r w:rsidDel="00000000" w:rsidR="00000000" w:rsidRPr="00000000">
                    <w:rPr>
                      <w:rFonts w:ascii="Calibri" w:cs="Calibri" w:eastAsia="Calibri" w:hAnsi="Calibri"/>
                      <w:sz w:val="22"/>
                      <w:szCs w:val="22"/>
                      <w:highlight w:val="yellow"/>
                      <w:rtl w:val="0"/>
                    </w:rPr>
                    <w:t xml:space="preserve">Provide </w:t>
                  </w:r>
                  <w:r w:rsidDel="00000000" w:rsidR="00000000" w:rsidRPr="00000000">
                    <w:rPr>
                      <w:rFonts w:ascii="Calibri" w:cs="Calibri" w:eastAsia="Calibri" w:hAnsi="Calibri"/>
                      <w:sz w:val="22"/>
                      <w:szCs w:val="22"/>
                      <w:rtl w:val="0"/>
                    </w:rPr>
                    <w:t xml:space="preserve">a concluding statement or section that follows from the information or explanation presented.</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Final Assessment: Write an expository mini- essay about Sumerian Cuneform Tablets and the rise of written language in early civilizations.  Compare and contrast with code-switching and preservation of languages. This is a salt-dough project and accompanied writing task.  Students will document process and take photos and place on their ongoing year-long Weebly Websites.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Reading from, “Before Columbus” and “History Alive.”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Unit EU - Cultural Universals are present in all past and present civilizations.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7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3. The rise of Egyptian technology and trade.  Geography was a major factor in the early human settlement.</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geography affect human settlement?</w:t>
                  </w:r>
                  <w:r w:rsidDel="00000000" w:rsidR="00000000" w:rsidRPr="00000000">
                    <w:rPr>
                      <w:rtl w:val="0"/>
                    </w:rPr>
                  </w:r>
                </w:p>
              </w:tc>
              <w:tc>
                <w:tcPr>
                  <w:shd w:fill="ffffff"/>
                </w:tcPr>
                <w:p w:rsidR="00000000" w:rsidDel="00000000" w:rsidP="00000000" w:rsidRDefault="00000000" w:rsidRPr="00000000">
                  <w:pPr>
                    <w:pStyle w:val="Title"/>
                    <w:keepNext w:val="0"/>
                    <w:keepLines w:val="0"/>
                    <w:tabs>
                      <w:tab w:val="left" w:pos="1696"/>
                    </w:tabs>
                    <w:contextualSpacing w:val="0"/>
                    <w:jc w:val="both"/>
                  </w:pPr>
                  <w:r w:rsidDel="00000000" w:rsidR="00000000" w:rsidRPr="00000000">
                    <w:rPr>
                      <w:rFonts w:ascii="Calibri" w:cs="Calibri" w:eastAsia="Calibri" w:hAnsi="Calibri"/>
                      <w:sz w:val="22"/>
                      <w:szCs w:val="22"/>
                      <w:rtl w:val="0"/>
                    </w:rPr>
                    <w:t xml:space="preserve">Writing Standards 6–12</w:t>
                  </w:r>
                </w:p>
                <w:p w:rsidR="00000000" w:rsidDel="00000000" w:rsidP="00000000" w:rsidRDefault="00000000" w:rsidRPr="00000000">
                  <w:pPr>
                    <w:pStyle w:val="Title"/>
                    <w:keepNext w:val="0"/>
                    <w:keepLines w:val="0"/>
                    <w:tabs>
                      <w:tab w:val="left" w:pos="1696"/>
                    </w:tabs>
                    <w:contextualSpacing w:val="0"/>
                    <w:jc w:val="both"/>
                  </w:pPr>
                  <w:r w:rsidDel="00000000" w:rsidR="00000000" w:rsidRPr="00000000">
                    <w:rPr>
                      <w:rFonts w:ascii="Calibri" w:cs="Calibri" w:eastAsia="Calibri" w:hAnsi="Calibri"/>
                      <w:sz w:val="22"/>
                      <w:szCs w:val="22"/>
                      <w:rtl w:val="0"/>
                    </w:rPr>
                    <w:t xml:space="preserve">Research to Build and Present Knowledge</w:t>
                  </w:r>
                </w:p>
                <w:p w:rsidR="00000000" w:rsidDel="00000000" w:rsidP="00000000" w:rsidRDefault="00000000" w:rsidRPr="00000000">
                  <w:pPr>
                    <w:pStyle w:val="Title"/>
                    <w:keepNext w:val="0"/>
                    <w:keepLines w:val="0"/>
                    <w:tabs>
                      <w:tab w:val="left" w:pos="1696"/>
                    </w:tabs>
                    <w:contextualSpacing w:val="0"/>
                    <w:jc w:val="both"/>
                  </w:pPr>
                  <w:r w:rsidDel="00000000" w:rsidR="00000000" w:rsidRPr="00000000">
                    <w:rPr>
                      <w:rFonts w:ascii="Calibri" w:cs="Calibri" w:eastAsia="Calibri" w:hAnsi="Calibri"/>
                      <w:sz w:val="22"/>
                      <w:szCs w:val="22"/>
                      <w:rtl w:val="0"/>
                    </w:rPr>
                    <w:t xml:space="preserve">9. </w:t>
                  </w:r>
                  <w:r w:rsidDel="00000000" w:rsidR="00000000" w:rsidRPr="00000000">
                    <w:rPr>
                      <w:rFonts w:ascii="Calibri" w:cs="Calibri" w:eastAsia="Calibri" w:hAnsi="Calibri"/>
                      <w:sz w:val="22"/>
                      <w:szCs w:val="22"/>
                      <w:highlight w:val="yellow"/>
                      <w:rtl w:val="0"/>
                    </w:rPr>
                    <w:t xml:space="preserve">Draw evidence</w:t>
                  </w:r>
                  <w:r w:rsidDel="00000000" w:rsidR="00000000" w:rsidRPr="00000000">
                    <w:rPr>
                      <w:rFonts w:ascii="Calibri" w:cs="Calibri" w:eastAsia="Calibri" w:hAnsi="Calibri"/>
                      <w:sz w:val="22"/>
                      <w:szCs w:val="22"/>
                      <w:rtl w:val="0"/>
                    </w:rPr>
                    <w:t xml:space="preserve"> from literary or informational texts to </w:t>
                  </w:r>
                  <w:r w:rsidDel="00000000" w:rsidR="00000000" w:rsidRPr="00000000">
                    <w:rPr>
                      <w:rFonts w:ascii="Calibri" w:cs="Calibri" w:eastAsia="Calibri" w:hAnsi="Calibri"/>
                      <w:sz w:val="22"/>
                      <w:szCs w:val="22"/>
                      <w:highlight w:val="yellow"/>
                      <w:rtl w:val="0"/>
                    </w:rPr>
                    <w:t xml:space="preserve">support analysis, reflection, and research.</w:t>
                  </w:r>
                  <w:r w:rsidDel="00000000" w:rsidR="00000000" w:rsidRPr="00000000">
                    <w:rPr>
                      <w:rFonts w:ascii="Calibri" w:cs="Calibri" w:eastAsia="Calibri" w:hAnsi="Calibri"/>
                      <w:sz w:val="22"/>
                      <w:szCs w:val="22"/>
                      <w:rtl w:val="0"/>
                    </w:rPr>
                    <w:t xml:space="preserve"> a. </w:t>
                  </w:r>
                  <w:r w:rsidDel="00000000" w:rsidR="00000000" w:rsidRPr="00000000">
                    <w:rPr>
                      <w:rFonts w:ascii="Calibri" w:cs="Calibri" w:eastAsia="Calibri" w:hAnsi="Calibri"/>
                      <w:sz w:val="22"/>
                      <w:szCs w:val="22"/>
                      <w:highlight w:val="yellow"/>
                      <w:rtl w:val="0"/>
                    </w:rPr>
                    <w:t xml:space="preserve">Apply</w:t>
                  </w:r>
                  <w:r w:rsidDel="00000000" w:rsidR="00000000" w:rsidRPr="00000000">
                    <w:rPr>
                      <w:rFonts w:ascii="Calibri" w:cs="Calibri" w:eastAsia="Calibri" w:hAnsi="Calibri"/>
                      <w:sz w:val="22"/>
                      <w:szCs w:val="22"/>
                      <w:rtl w:val="0"/>
                    </w:rPr>
                    <w:t xml:space="preserve"> grade 6 Reading standards to literature (e.g., “</w:t>
                  </w:r>
                  <w:r w:rsidDel="00000000" w:rsidR="00000000" w:rsidRPr="00000000">
                    <w:rPr>
                      <w:rFonts w:ascii="Calibri" w:cs="Calibri" w:eastAsia="Calibri" w:hAnsi="Calibri"/>
                      <w:sz w:val="22"/>
                      <w:szCs w:val="22"/>
                      <w:highlight w:val="yellow"/>
                      <w:rtl w:val="0"/>
                    </w:rPr>
                    <w:t xml:space="preserve">Compare and contrast</w:t>
                  </w:r>
                  <w:r w:rsidDel="00000000" w:rsidR="00000000" w:rsidRPr="00000000">
                    <w:rPr>
                      <w:rFonts w:ascii="Calibri" w:cs="Calibri" w:eastAsia="Calibri" w:hAnsi="Calibri"/>
                      <w:sz w:val="22"/>
                      <w:szCs w:val="22"/>
                      <w:rtl w:val="0"/>
                    </w:rPr>
                    <w:t xml:space="preserve"> texts in different forms or genres [e.g., stories and poems; historical novels and fantasy stories] in terms of their approaches to similar themes and topics”).</w:t>
                  </w:r>
                </w:p>
                <w:p w:rsidR="00000000" w:rsidDel="00000000" w:rsidP="00000000" w:rsidRDefault="00000000" w:rsidRPr="00000000">
                  <w:pPr>
                    <w:pStyle w:val="Title"/>
                    <w:keepNext w:val="0"/>
                    <w:keepLines w:val="0"/>
                    <w:tabs>
                      <w:tab w:val="left" w:pos="1696"/>
                    </w:tabs>
                    <w:contextualSpacing w:val="0"/>
                    <w:jc w:val="both"/>
                  </w:pPr>
                  <w:bookmarkStart w:colFirst="0" w:colLast="0" w:name="h.qr5hmeeat95m" w:id="3"/>
                  <w:bookmarkEnd w:id="3"/>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62cn4gh5hgqg" w:id="4"/>
                  <w:bookmarkEnd w:id="4"/>
                  <w:r w:rsidDel="00000000" w:rsidR="00000000" w:rsidRPr="00000000">
                    <w:rPr>
                      <w:b w:val="0"/>
                      <w:sz w:val="20"/>
                      <w:szCs w:val="20"/>
                      <w:rtl w:val="0"/>
                    </w:rPr>
                    <w:t xml:space="preserve">Research based Egyptian God or Goddess - includes Internet Scavenger Hunt, Fact Finding Reading, utilizing annotation for close-reading strategies and summarizing in order to find evidence to develop strong thesis statement and support claims within final mini-essay.  Students will also sketch research-based god or goddess.  Student will present work to classmates following a public speaking rubric. Students will document process and take photos and place on their ongoing year-long Weebly Websites.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Unit EU - The way we understand history can change as new evidence and artifacts are uncovered.</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7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4. India, Hinduism, and Buddhism.  Social caste and religion as a foundation for social structure.</w:t>
                  </w:r>
                  <w:r w:rsidDel="00000000" w:rsidR="00000000" w:rsidRPr="00000000">
                    <w:rPr>
                      <w:rtl w:val="0"/>
                    </w:rPr>
                  </w:r>
                </w:p>
              </w:tc>
              <w:tc>
                <w:tcPr>
                  <w:shd w:fill="ffffff"/>
                </w:tcPr>
                <w:p w:rsidR="00000000" w:rsidDel="00000000" w:rsidP="00000000" w:rsidRDefault="00000000" w:rsidRPr="00000000">
                  <w:pPr>
                    <w:pStyle w:val="Title"/>
                    <w:keepNext w:val="0"/>
                    <w:keepLines w:val="0"/>
                    <w:tabs>
                      <w:tab w:val="right" w:pos="4016"/>
                    </w:tabs>
                    <w:contextualSpacing w:val="0"/>
                    <w:jc w:val="left"/>
                  </w:pPr>
                  <w:bookmarkStart w:colFirst="0" w:colLast="0" w:name="h.yvajxj9lj0yy" w:id="5"/>
                  <w:bookmarkEnd w:id="5"/>
                  <w:r w:rsidDel="00000000" w:rsidR="00000000" w:rsidRPr="00000000">
                    <w:rPr>
                      <w:b w:val="0"/>
                      <w:sz w:val="20"/>
                      <w:szCs w:val="20"/>
                      <w:rtl w:val="0"/>
                    </w:rPr>
                    <w:t xml:space="preserve">Why am I writing? For whom?</w:t>
                  </w:r>
                  <w:r w:rsidDel="00000000" w:rsidR="00000000" w:rsidRPr="00000000">
                    <w:rPr>
                      <w:rtl w:val="0"/>
                    </w:rPr>
                  </w:r>
                </w:p>
              </w:tc>
              <w:tc>
                <w:tcPr>
                  <w:shd w:fill="ffffff"/>
                </w:tcPr>
                <w:p w:rsidR="00000000" w:rsidDel="00000000" w:rsidP="00000000" w:rsidRDefault="00000000" w:rsidRPr="00000000">
                  <w:pPr>
                    <w:tabs>
                      <w:tab w:val="left" w:pos="1696"/>
                    </w:tabs>
                    <w:spacing w:after="0" w:line="240" w:lineRule="auto"/>
                    <w:contextualSpacing w:val="0"/>
                    <w:jc w:val="both"/>
                  </w:pPr>
                  <w:hyperlink r:id="rId20">
                    <w:r w:rsidDel="00000000" w:rsidR="00000000" w:rsidRPr="00000000">
                      <w:rPr>
                        <w:b w:val="1"/>
                        <w:color w:val="0563c1"/>
                        <w:u w:val="single"/>
                        <w:rtl w:val="0"/>
                      </w:rPr>
                      <w:t xml:space="preserve">CCSS.ELA-LITERACY.RH.6-8.1</w:t>
                    </w:r>
                  </w:hyperlink>
                  <w:r w:rsidDel="00000000" w:rsidR="00000000" w:rsidRPr="00000000">
                    <w:rPr>
                      <w:b w:val="1"/>
                      <w:rtl w:val="0"/>
                    </w:rPr>
                    <w:t xml:space="preserve"> a-f</w:t>
                  </w:r>
                </w:p>
                <w:p w:rsidR="00000000" w:rsidDel="00000000" w:rsidP="00000000" w:rsidRDefault="00000000" w:rsidRPr="00000000">
                  <w:pPr>
                    <w:tabs>
                      <w:tab w:val="left" w:pos="1696"/>
                    </w:tabs>
                    <w:spacing w:after="0" w:line="240" w:lineRule="auto"/>
                    <w:contextualSpacing w:val="0"/>
                    <w:jc w:val="both"/>
                  </w:pPr>
                  <w:r w:rsidDel="00000000" w:rsidR="00000000" w:rsidRPr="00000000">
                    <w:rPr>
                      <w:b w:val="1"/>
                      <w:highlight w:val="yellow"/>
                      <w:rtl w:val="0"/>
                    </w:rPr>
                    <w:t xml:space="preserve">Write</w:t>
                  </w:r>
                  <w:r w:rsidDel="00000000" w:rsidR="00000000" w:rsidRPr="00000000">
                    <w:rPr>
                      <w:b w:val="1"/>
                      <w:rtl w:val="0"/>
                    </w:rPr>
                    <w:t xml:space="preserve"> informative/explanatory texts to </w:t>
                  </w:r>
                  <w:r w:rsidDel="00000000" w:rsidR="00000000" w:rsidRPr="00000000">
                    <w:rPr>
                      <w:b w:val="1"/>
                      <w:highlight w:val="yellow"/>
                      <w:rtl w:val="0"/>
                    </w:rPr>
                    <w:t xml:space="preserve">examine</w:t>
                  </w:r>
                  <w:r w:rsidDel="00000000" w:rsidR="00000000" w:rsidRPr="00000000">
                    <w:rPr>
                      <w:b w:val="1"/>
                      <w:rtl w:val="0"/>
                    </w:rPr>
                    <w:t xml:space="preserve"> a topic and </w:t>
                  </w:r>
                  <w:r w:rsidDel="00000000" w:rsidR="00000000" w:rsidRPr="00000000">
                    <w:rPr>
                      <w:b w:val="1"/>
                      <w:highlight w:val="yellow"/>
                      <w:rtl w:val="0"/>
                    </w:rPr>
                    <w:t xml:space="preserve">convey</w:t>
                  </w:r>
                  <w:r w:rsidDel="00000000" w:rsidR="00000000" w:rsidRPr="00000000">
                    <w:rPr>
                      <w:b w:val="1"/>
                      <w:rtl w:val="0"/>
                    </w:rPr>
                    <w:t xml:space="preserve"> </w:t>
                  </w:r>
                  <w:r w:rsidDel="00000000" w:rsidR="00000000" w:rsidRPr="00000000">
                    <w:rPr>
                      <w:b w:val="1"/>
                      <w:highlight w:val="green"/>
                      <w:rtl w:val="0"/>
                    </w:rPr>
                    <w:t xml:space="preserve">ideas, concepts, and information</w:t>
                  </w:r>
                  <w:r w:rsidDel="00000000" w:rsidR="00000000" w:rsidRPr="00000000">
                    <w:rPr>
                      <w:b w:val="1"/>
                      <w:rtl w:val="0"/>
                    </w:rPr>
                    <w:t xml:space="preserve"> through the </w:t>
                  </w:r>
                  <w:r w:rsidDel="00000000" w:rsidR="00000000" w:rsidRPr="00000000">
                    <w:rPr>
                      <w:b w:val="1"/>
                      <w:highlight w:val="yellow"/>
                      <w:rtl w:val="0"/>
                    </w:rPr>
                    <w:t xml:space="preserve">selection</w:t>
                  </w:r>
                  <w:r w:rsidDel="00000000" w:rsidR="00000000" w:rsidRPr="00000000">
                    <w:rPr>
                      <w:b w:val="1"/>
                      <w:rtl w:val="0"/>
                    </w:rPr>
                    <w:t xml:space="preserve">, </w:t>
                  </w:r>
                  <w:r w:rsidDel="00000000" w:rsidR="00000000" w:rsidRPr="00000000">
                    <w:rPr>
                      <w:b w:val="1"/>
                      <w:highlight w:val="yellow"/>
                      <w:rtl w:val="0"/>
                    </w:rPr>
                    <w:t xml:space="preserve">organization</w:t>
                  </w:r>
                  <w:r w:rsidDel="00000000" w:rsidR="00000000" w:rsidRPr="00000000">
                    <w:rPr>
                      <w:b w:val="1"/>
                      <w:rtl w:val="0"/>
                    </w:rPr>
                    <w:t xml:space="preserve">, and </w:t>
                  </w:r>
                  <w:r w:rsidDel="00000000" w:rsidR="00000000" w:rsidRPr="00000000">
                    <w:rPr>
                      <w:b w:val="1"/>
                      <w:highlight w:val="yellow"/>
                      <w:rtl w:val="0"/>
                    </w:rPr>
                    <w:t xml:space="preserve">analysis</w:t>
                  </w:r>
                  <w:r w:rsidDel="00000000" w:rsidR="00000000" w:rsidRPr="00000000">
                    <w:rPr>
                      <w:b w:val="1"/>
                      <w:rtl w:val="0"/>
                    </w:rPr>
                    <w:t xml:space="preserve"> of relevant content. a. </w:t>
                  </w:r>
                  <w:r w:rsidDel="00000000" w:rsidR="00000000" w:rsidRPr="00000000">
                    <w:rPr>
                      <w:b w:val="1"/>
                      <w:highlight w:val="yellow"/>
                      <w:rtl w:val="0"/>
                    </w:rPr>
                    <w:t xml:space="preserve">Introduce</w:t>
                  </w:r>
                  <w:r w:rsidDel="00000000" w:rsidR="00000000" w:rsidRPr="00000000">
                    <w:rPr>
                      <w:b w:val="1"/>
                      <w:rtl w:val="0"/>
                    </w:rPr>
                    <w:t xml:space="preserve"> a topic; </w:t>
                  </w:r>
                  <w:r w:rsidDel="00000000" w:rsidR="00000000" w:rsidRPr="00000000">
                    <w:rPr>
                      <w:b w:val="1"/>
                      <w:highlight w:val="yellow"/>
                      <w:rtl w:val="0"/>
                    </w:rPr>
                    <w:t xml:space="preserve">organize</w:t>
                  </w:r>
                  <w:r w:rsidDel="00000000" w:rsidR="00000000" w:rsidRPr="00000000">
                    <w:rPr>
                      <w:b w:val="1"/>
                      <w:rtl w:val="0"/>
                    </w:rPr>
                    <w:t xml:space="preserve"> ideas, concepts, and information, using </w:t>
                  </w:r>
                  <w:r w:rsidDel="00000000" w:rsidR="00000000" w:rsidRPr="00000000">
                    <w:rPr>
                      <w:b w:val="1"/>
                      <w:highlight w:val="green"/>
                      <w:rtl w:val="0"/>
                    </w:rPr>
                    <w:t xml:space="preserve">strategies such as definition, classification, comparison/contrast, and cause/effect</w:t>
                  </w:r>
                  <w:r w:rsidDel="00000000" w:rsidR="00000000" w:rsidRPr="00000000">
                    <w:rPr>
                      <w:b w:val="1"/>
                      <w:rtl w:val="0"/>
                    </w:rPr>
                    <w:t xml:space="preserve">; include formatting (e.g., headings), graphics (e.g., charts, tables), and multimedia when useful to aiding comprehension. b. </w:t>
                  </w:r>
                  <w:r w:rsidDel="00000000" w:rsidR="00000000" w:rsidRPr="00000000">
                    <w:rPr>
                      <w:b w:val="1"/>
                      <w:highlight w:val="yellow"/>
                      <w:rtl w:val="0"/>
                    </w:rPr>
                    <w:t xml:space="preserve">Develop</w:t>
                  </w:r>
                  <w:r w:rsidDel="00000000" w:rsidR="00000000" w:rsidRPr="00000000">
                    <w:rPr>
                      <w:b w:val="1"/>
                      <w:rtl w:val="0"/>
                    </w:rPr>
                    <w:t xml:space="preserve"> the</w:t>
                  </w:r>
                  <w:r w:rsidDel="00000000" w:rsidR="00000000" w:rsidRPr="00000000">
                    <w:rPr>
                      <w:b w:val="1"/>
                      <w:highlight w:val="green"/>
                      <w:rtl w:val="0"/>
                    </w:rPr>
                    <w:t xml:space="preserve"> topic with relevant facts, definitions, concrete details, quotations, or other information and examples.</w:t>
                  </w:r>
                  <w:r w:rsidDel="00000000" w:rsidR="00000000" w:rsidRPr="00000000">
                    <w:rPr>
                      <w:b w:val="1"/>
                      <w:rtl w:val="0"/>
                    </w:rPr>
                    <w:t xml:space="preserve"> c. </w:t>
                  </w:r>
                  <w:r w:rsidDel="00000000" w:rsidR="00000000" w:rsidRPr="00000000">
                    <w:rPr>
                      <w:b w:val="1"/>
                      <w:highlight w:val="yellow"/>
                      <w:rtl w:val="0"/>
                    </w:rPr>
                    <w:t xml:space="preserve">Use appropriate transitions</w:t>
                  </w:r>
                  <w:r w:rsidDel="00000000" w:rsidR="00000000" w:rsidRPr="00000000">
                    <w:rPr>
                      <w:b w:val="1"/>
                      <w:rtl w:val="0"/>
                    </w:rPr>
                    <w:t xml:space="preserve"> to </w:t>
                  </w:r>
                  <w:r w:rsidDel="00000000" w:rsidR="00000000" w:rsidRPr="00000000">
                    <w:rPr>
                      <w:b w:val="1"/>
                      <w:highlight w:val="yellow"/>
                      <w:rtl w:val="0"/>
                    </w:rPr>
                    <w:t xml:space="preserve">clarify</w:t>
                  </w:r>
                  <w:r w:rsidDel="00000000" w:rsidR="00000000" w:rsidRPr="00000000">
                    <w:rPr>
                      <w:b w:val="1"/>
                      <w:rtl w:val="0"/>
                    </w:rPr>
                    <w:t xml:space="preserve"> the relationships among ideas and concepts. d. Use precise language and domain-specific vocabulary to </w:t>
                  </w:r>
                  <w:r w:rsidDel="00000000" w:rsidR="00000000" w:rsidRPr="00000000">
                    <w:rPr>
                      <w:b w:val="1"/>
                      <w:highlight w:val="yellow"/>
                      <w:rtl w:val="0"/>
                    </w:rPr>
                    <w:t xml:space="preserve">inform</w:t>
                  </w:r>
                  <w:r w:rsidDel="00000000" w:rsidR="00000000" w:rsidRPr="00000000">
                    <w:rPr>
                      <w:b w:val="1"/>
                      <w:rtl w:val="0"/>
                    </w:rPr>
                    <w:t xml:space="preserve"> about or </w:t>
                  </w:r>
                  <w:r w:rsidDel="00000000" w:rsidR="00000000" w:rsidRPr="00000000">
                    <w:rPr>
                      <w:b w:val="1"/>
                      <w:highlight w:val="yellow"/>
                      <w:rtl w:val="0"/>
                    </w:rPr>
                    <w:t xml:space="preserve">explain</w:t>
                  </w:r>
                  <w:r w:rsidDel="00000000" w:rsidR="00000000" w:rsidRPr="00000000">
                    <w:rPr>
                      <w:b w:val="1"/>
                      <w:rtl w:val="0"/>
                    </w:rPr>
                    <w:t xml:space="preserve"> the topic. e. </w:t>
                  </w:r>
                  <w:r w:rsidDel="00000000" w:rsidR="00000000" w:rsidRPr="00000000">
                    <w:rPr>
                      <w:b w:val="1"/>
                      <w:highlight w:val="green"/>
                      <w:rtl w:val="0"/>
                    </w:rPr>
                    <w:t xml:space="preserve">Establish and maintain a formal style</w:t>
                  </w:r>
                  <w:r w:rsidDel="00000000" w:rsidR="00000000" w:rsidRPr="00000000">
                    <w:rPr>
                      <w:b w:val="1"/>
                      <w:rtl w:val="0"/>
                    </w:rPr>
                    <w:t xml:space="preserve">. f. </w:t>
                  </w:r>
                  <w:r w:rsidDel="00000000" w:rsidR="00000000" w:rsidRPr="00000000">
                    <w:rPr>
                      <w:b w:val="1"/>
                      <w:highlight w:val="yellow"/>
                      <w:rtl w:val="0"/>
                    </w:rPr>
                    <w:t xml:space="preserve">Provide </w:t>
                  </w:r>
                  <w:r w:rsidDel="00000000" w:rsidR="00000000" w:rsidRPr="00000000">
                    <w:rPr>
                      <w:b w:val="1"/>
                      <w:rtl w:val="0"/>
                    </w:rPr>
                    <w:t xml:space="preserve">a concluding statement or section that follows from the information or explanation presented.</w:t>
                  </w:r>
                </w:p>
                <w:p w:rsidR="00000000" w:rsidDel="00000000" w:rsidP="00000000" w:rsidRDefault="00000000" w:rsidRPr="00000000">
                  <w:pPr>
                    <w:pStyle w:val="Title"/>
                    <w:keepNext w:val="0"/>
                    <w:keepLines w:val="0"/>
                    <w:tabs>
                      <w:tab w:val="left" w:pos="1696"/>
                    </w:tabs>
                    <w:contextualSpacing w:val="0"/>
                    <w:jc w:val="both"/>
                  </w:pPr>
                  <w:bookmarkStart w:colFirst="0" w:colLast="0" w:name="h.obx7evtarzdf" w:id="6"/>
                  <w:bookmarkEnd w:id="6"/>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India Unit Vocabulary Bee: Students will work within small groups to prepare a classroom Spelling/Vocabulary Bee that includes an accompanying specific domain-based vocabulary five-paragraph essay (including 8 Key Physical Features of India, the rise of Hinduism, Buddhism and the Caste System)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Unit EU - Colonialism has greatly changed the course of Hindu and Buddhist civilizations  within India.</w:t>
                  </w:r>
                </w:p>
              </w:tc>
              <w:tc>
                <w:tcPr/>
                <w:p w:rsidR="00000000" w:rsidDel="00000000" w:rsidP="00000000" w:rsidRDefault="00000000" w:rsidRPr="00000000">
                  <w:pPr>
                    <w:pStyle w:val="Title"/>
                    <w:contextualSpacing w:val="0"/>
                  </w:pPr>
                  <w:r w:rsidDel="00000000" w:rsidR="00000000" w:rsidRPr="00000000">
                    <w:rPr>
                      <w:sz w:val="20"/>
                      <w:szCs w:val="20"/>
                      <w:rtl w:val="0"/>
                    </w:rPr>
                    <w:t xml:space="preserve">7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5. Greece and Rome: A comparative and contrasting approach to government</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What do good readers do, especially when they don't comprehend a text?</w:t>
                  </w:r>
                  <w:r w:rsidDel="00000000" w:rsidR="00000000" w:rsidRPr="00000000">
                    <w:rPr>
                      <w:rtl w:val="0"/>
                    </w:rPr>
                  </w:r>
                </w:p>
              </w:tc>
              <w:tc>
                <w:tcPr>
                  <w:shd w:fill="ffffff"/>
                </w:tcPr>
                <w:p w:rsidR="00000000" w:rsidDel="00000000" w:rsidP="00000000" w:rsidRDefault="00000000" w:rsidRPr="00000000">
                  <w:pPr>
                    <w:pStyle w:val="Title"/>
                    <w:keepNext w:val="0"/>
                    <w:keepLines w:val="0"/>
                    <w:tabs>
                      <w:tab w:val="left" w:pos="1696"/>
                    </w:tabs>
                    <w:contextualSpacing w:val="0"/>
                    <w:jc w:val="both"/>
                  </w:pPr>
                  <w:hyperlink r:id="rId21">
                    <w:r w:rsidDel="00000000" w:rsidR="00000000" w:rsidRPr="00000000">
                      <w:rPr>
                        <w:rFonts w:ascii="Calibri" w:cs="Calibri" w:eastAsia="Calibri" w:hAnsi="Calibri"/>
                        <w:color w:val="0563c1"/>
                        <w:sz w:val="22"/>
                        <w:szCs w:val="22"/>
                        <w:u w:val="single"/>
                        <w:rtl w:val="0"/>
                      </w:rPr>
                      <w:t xml:space="preserve">CCSS.ELA-LITERACY.RH.6-8.1</w:t>
                    </w:r>
                  </w:hyperlink>
                  <w:r w:rsidDel="00000000" w:rsidR="00000000" w:rsidRPr="00000000">
                    <w:rPr>
                      <w:rFonts w:ascii="Calibri" w:cs="Calibri" w:eastAsia="Calibri" w:hAnsi="Calibri"/>
                      <w:sz w:val="22"/>
                      <w:szCs w:val="22"/>
                      <w:rtl w:val="0"/>
                    </w:rPr>
                    <w:t xml:space="preserve">a-e</w:t>
                  </w:r>
                </w:p>
                <w:p w:rsidR="00000000" w:rsidDel="00000000" w:rsidP="00000000" w:rsidRDefault="00000000" w:rsidRPr="00000000">
                  <w:pPr>
                    <w:pStyle w:val="Title"/>
                    <w:keepNext w:val="0"/>
                    <w:keepLines w:val="0"/>
                    <w:tabs>
                      <w:tab w:val="left" w:pos="1696"/>
                    </w:tabs>
                    <w:contextualSpacing w:val="0"/>
                    <w:jc w:val="both"/>
                  </w:pPr>
                  <w:bookmarkStart w:colFirst="0" w:colLast="0" w:name="h.7ehb7mv7xd82" w:id="7"/>
                  <w:bookmarkEnd w:id="7"/>
                  <w:r w:rsidDel="00000000" w:rsidR="00000000" w:rsidRPr="00000000">
                    <w:rPr>
                      <w:rFonts w:ascii="Calibri" w:cs="Calibri" w:eastAsia="Calibri" w:hAnsi="Calibri"/>
                      <w:sz w:val="22"/>
                      <w:szCs w:val="22"/>
                      <w:highlight w:val="yellow"/>
                      <w:rtl w:val="0"/>
                    </w:rPr>
                    <w:t xml:space="preserve">Write</w:t>
                  </w:r>
                  <w:r w:rsidDel="00000000" w:rsidR="00000000" w:rsidRPr="00000000">
                    <w:rPr>
                      <w:rFonts w:ascii="Calibri" w:cs="Calibri" w:eastAsia="Calibri" w:hAnsi="Calibri"/>
                      <w:sz w:val="22"/>
                      <w:szCs w:val="22"/>
                      <w:rtl w:val="0"/>
                    </w:rPr>
                    <w:t xml:space="preserve"> arguments to </w:t>
                  </w:r>
                  <w:r w:rsidDel="00000000" w:rsidR="00000000" w:rsidRPr="00000000">
                    <w:rPr>
                      <w:rFonts w:ascii="Calibri" w:cs="Calibri" w:eastAsia="Calibri" w:hAnsi="Calibri"/>
                      <w:sz w:val="22"/>
                      <w:szCs w:val="22"/>
                      <w:highlight w:val="green"/>
                      <w:rtl w:val="0"/>
                    </w:rPr>
                    <w:t xml:space="preserve">support claims with clear reasons and relevant evidence</w:t>
                  </w:r>
                  <w:r w:rsidDel="00000000" w:rsidR="00000000" w:rsidRPr="00000000">
                    <w:rPr>
                      <w:rFonts w:ascii="Calibri" w:cs="Calibri" w:eastAsia="Calibri" w:hAnsi="Calibri"/>
                      <w:sz w:val="22"/>
                      <w:szCs w:val="22"/>
                      <w:rtl w:val="0"/>
                    </w:rPr>
                    <w:t xml:space="preserve">. a. </w:t>
                  </w:r>
                  <w:r w:rsidDel="00000000" w:rsidR="00000000" w:rsidRPr="00000000">
                    <w:rPr>
                      <w:rFonts w:ascii="Calibri" w:cs="Calibri" w:eastAsia="Calibri" w:hAnsi="Calibri"/>
                      <w:sz w:val="22"/>
                      <w:szCs w:val="22"/>
                      <w:highlight w:val="yellow"/>
                      <w:rtl w:val="0"/>
                    </w:rPr>
                    <w:t xml:space="preserve">Introduce</w:t>
                  </w:r>
                  <w:r w:rsidDel="00000000" w:rsidR="00000000" w:rsidRPr="00000000">
                    <w:rPr>
                      <w:rFonts w:ascii="Calibri" w:cs="Calibri" w:eastAsia="Calibri" w:hAnsi="Calibri"/>
                      <w:sz w:val="22"/>
                      <w:szCs w:val="22"/>
                      <w:rtl w:val="0"/>
                    </w:rPr>
                    <w:t xml:space="preserve"> claim(s) and </w:t>
                  </w:r>
                  <w:r w:rsidDel="00000000" w:rsidR="00000000" w:rsidRPr="00000000">
                    <w:rPr>
                      <w:rFonts w:ascii="Calibri" w:cs="Calibri" w:eastAsia="Calibri" w:hAnsi="Calibri"/>
                      <w:sz w:val="22"/>
                      <w:szCs w:val="22"/>
                      <w:highlight w:val="yellow"/>
                      <w:rtl w:val="0"/>
                    </w:rPr>
                    <w:t xml:space="preserve">organize </w:t>
                  </w:r>
                  <w:r w:rsidDel="00000000" w:rsidR="00000000" w:rsidRPr="00000000">
                    <w:rPr>
                      <w:rFonts w:ascii="Calibri" w:cs="Calibri" w:eastAsia="Calibri" w:hAnsi="Calibri"/>
                      <w:sz w:val="22"/>
                      <w:szCs w:val="22"/>
                      <w:rtl w:val="0"/>
                    </w:rPr>
                    <w:t xml:space="preserve">the reasons and evidence clearly. b. </w:t>
                  </w:r>
                  <w:r w:rsidDel="00000000" w:rsidR="00000000" w:rsidRPr="00000000">
                    <w:rPr>
                      <w:rFonts w:ascii="Calibri" w:cs="Calibri" w:eastAsia="Calibri" w:hAnsi="Calibri"/>
                      <w:sz w:val="22"/>
                      <w:szCs w:val="22"/>
                      <w:highlight w:val="yellow"/>
                      <w:rtl w:val="0"/>
                    </w:rPr>
                    <w:t xml:space="preserve">Support</w:t>
                  </w:r>
                  <w:r w:rsidDel="00000000" w:rsidR="00000000" w:rsidRPr="00000000">
                    <w:rPr>
                      <w:rFonts w:ascii="Calibri" w:cs="Calibri" w:eastAsia="Calibri" w:hAnsi="Calibri"/>
                      <w:sz w:val="22"/>
                      <w:szCs w:val="22"/>
                      <w:rtl w:val="0"/>
                    </w:rPr>
                    <w:t xml:space="preserve"> claim(s) with clear reasons and relevant evidence, using credible sources and </w:t>
                  </w:r>
                  <w:r w:rsidDel="00000000" w:rsidR="00000000" w:rsidRPr="00000000">
                    <w:rPr>
                      <w:rFonts w:ascii="Calibri" w:cs="Calibri" w:eastAsia="Calibri" w:hAnsi="Calibri"/>
                      <w:sz w:val="22"/>
                      <w:szCs w:val="22"/>
                      <w:highlight w:val="yellow"/>
                      <w:rtl w:val="0"/>
                    </w:rPr>
                    <w:t xml:space="preserve">demonstrating </w:t>
                  </w:r>
                  <w:r w:rsidDel="00000000" w:rsidR="00000000" w:rsidRPr="00000000">
                    <w:rPr>
                      <w:rFonts w:ascii="Calibri" w:cs="Calibri" w:eastAsia="Calibri" w:hAnsi="Calibri"/>
                      <w:sz w:val="22"/>
                      <w:szCs w:val="22"/>
                      <w:rtl w:val="0"/>
                    </w:rPr>
                    <w:t xml:space="preserve">an understanding of the topic or text. c. Use words, phrases, and clauses to </w:t>
                  </w:r>
                  <w:r w:rsidDel="00000000" w:rsidR="00000000" w:rsidRPr="00000000">
                    <w:rPr>
                      <w:rFonts w:ascii="Calibri" w:cs="Calibri" w:eastAsia="Calibri" w:hAnsi="Calibri"/>
                      <w:sz w:val="22"/>
                      <w:szCs w:val="22"/>
                      <w:highlight w:val="yellow"/>
                      <w:rtl w:val="0"/>
                    </w:rPr>
                    <w:t xml:space="preserve">clarify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green"/>
                      <w:rtl w:val="0"/>
                    </w:rPr>
                    <w:t xml:space="preserve">the relationships among claim(s) and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green"/>
                      <w:rtl w:val="0"/>
                    </w:rPr>
                    <w:t xml:space="preserve">reasons.</w:t>
                  </w:r>
                  <w:r w:rsidDel="00000000" w:rsidR="00000000" w:rsidRPr="00000000">
                    <w:rPr>
                      <w:rFonts w:ascii="Calibri" w:cs="Calibri" w:eastAsia="Calibri" w:hAnsi="Calibri"/>
                      <w:sz w:val="22"/>
                      <w:szCs w:val="22"/>
                      <w:rtl w:val="0"/>
                    </w:rPr>
                    <w:t xml:space="preserve"> d. </w:t>
                  </w:r>
                  <w:r w:rsidDel="00000000" w:rsidR="00000000" w:rsidRPr="00000000">
                    <w:rPr>
                      <w:rFonts w:ascii="Calibri" w:cs="Calibri" w:eastAsia="Calibri" w:hAnsi="Calibri"/>
                      <w:sz w:val="22"/>
                      <w:szCs w:val="22"/>
                      <w:highlight w:val="yellow"/>
                      <w:rtl w:val="0"/>
                    </w:rPr>
                    <w:t xml:space="preserve">Establish</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sz w:val="22"/>
                      <w:szCs w:val="22"/>
                      <w:highlight w:val="yellow"/>
                      <w:rtl w:val="0"/>
                    </w:rPr>
                    <w:t xml:space="preserve">maintain</w:t>
                  </w:r>
                  <w:r w:rsidDel="00000000" w:rsidR="00000000" w:rsidRPr="00000000">
                    <w:rPr>
                      <w:rFonts w:ascii="Calibri" w:cs="Calibri" w:eastAsia="Calibri" w:hAnsi="Calibri"/>
                      <w:sz w:val="22"/>
                      <w:szCs w:val="22"/>
                      <w:rtl w:val="0"/>
                    </w:rPr>
                    <w:t xml:space="preserve"> a formal style. e. </w:t>
                  </w:r>
                  <w:r w:rsidDel="00000000" w:rsidR="00000000" w:rsidRPr="00000000">
                    <w:rPr>
                      <w:rFonts w:ascii="Calibri" w:cs="Calibri" w:eastAsia="Calibri" w:hAnsi="Calibri"/>
                      <w:sz w:val="22"/>
                      <w:szCs w:val="22"/>
                      <w:highlight w:val="yellow"/>
                      <w:rtl w:val="0"/>
                    </w:rPr>
                    <w:t xml:space="preserve">Provide</w:t>
                  </w:r>
                  <w:r w:rsidDel="00000000" w:rsidR="00000000" w:rsidRPr="00000000">
                    <w:rPr>
                      <w:rFonts w:ascii="Calibri" w:cs="Calibri" w:eastAsia="Calibri" w:hAnsi="Calibri"/>
                      <w:sz w:val="22"/>
                      <w:szCs w:val="22"/>
                      <w:rtl w:val="0"/>
                    </w:rPr>
                    <w:t xml:space="preserve"> a concluding statement or section that follows from the argument presented.</w:t>
                  </w:r>
                </w:p>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Mock Debate and Election : Students will have researched four different types of government of Ancient Greece and Rome (oligarchy, tyranny, monarchy, and democracy).  There is a writing component (weekly summary) and a classroom review of close reading strategies.  Students will plan and implement a mock debate and election based on a real-world issue.  Additionally they will canvass the school (staff, teachers, and classmates) and collect data by survey.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Unit EU -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Reading, research, and writing are essential skills that allow us to understand our world</w:t>
                  </w:r>
                </w:p>
              </w:tc>
              <w:tc>
                <w:tcPr/>
                <w:p w:rsidR="00000000" w:rsidDel="00000000" w:rsidP="00000000" w:rsidRDefault="00000000" w:rsidRPr="00000000">
                  <w:pPr>
                    <w:pStyle w:val="Title"/>
                    <w:contextualSpacing w:val="0"/>
                  </w:pPr>
                  <w:r w:rsidDel="00000000" w:rsidR="00000000" w:rsidRPr="00000000">
                    <w:rPr>
                      <w:sz w:val="20"/>
                      <w:szCs w:val="20"/>
                      <w:rtl w:val="0"/>
                    </w:rPr>
                    <w:t xml:space="preserve">7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rPr>
                <w:trHeight w:val="100" w:hRule="atLeast"/>
              </w:trP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RH/6-8/1/" TargetMode="External"/><Relationship Id="rId11" Type="http://schemas.openxmlformats.org/officeDocument/2006/relationships/hyperlink" Target="http://www.corestandards.org/ELA-Literacy/RH/6-8/3/" TargetMode="External"/><Relationship Id="rId10" Type="http://schemas.openxmlformats.org/officeDocument/2006/relationships/hyperlink" Target="http://www.corestandards.org/ELA-Literacy/RH/6-8/2/" TargetMode="External"/><Relationship Id="rId21" Type="http://schemas.openxmlformats.org/officeDocument/2006/relationships/hyperlink" Target="http://www.corestandards.org/ELA-Literacy/RH/6-8/1/" TargetMode="External"/><Relationship Id="rId13" Type="http://schemas.openxmlformats.org/officeDocument/2006/relationships/hyperlink" Target="http://www.corestandards.org/ELA-Literacy/RH/6-8/7/" TargetMode="External"/><Relationship Id="rId12" Type="http://schemas.openxmlformats.org/officeDocument/2006/relationships/hyperlink" Target="http://www.corestandards.org/ELA-Literacy/RH/6-8/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restandards.org/ELA-Literacy/RH/6-8/1/" TargetMode="External"/><Relationship Id="rId15" Type="http://schemas.openxmlformats.org/officeDocument/2006/relationships/hyperlink" Target="http://www.corestandards.org/" TargetMode="External"/><Relationship Id="rId14" Type="http://schemas.openxmlformats.org/officeDocument/2006/relationships/hyperlink" Target="http://www.corestandards.org/ELA-Literacy/RH/6-8/8/" TargetMode="External"/><Relationship Id="rId17" Type="http://schemas.openxmlformats.org/officeDocument/2006/relationships/hyperlink" Target="http://www.corestandards.org/ELA-Literacy/RH/6-8/1/" TargetMode="External"/><Relationship Id="rId16" Type="http://schemas.openxmlformats.org/officeDocument/2006/relationships/hyperlink" Target="http://www.nextgenscience.org/" TargetMode="External"/><Relationship Id="rId5" Type="http://schemas.openxmlformats.org/officeDocument/2006/relationships/hyperlink" Target="http://www.corestandards.org" TargetMode="External"/><Relationship Id="rId19" Type="http://schemas.openxmlformats.org/officeDocument/2006/relationships/hyperlink" Target="http://www.corestandards.org/ELA-Literacy/RH/6-8/1/" TargetMode="External"/><Relationship Id="rId6" Type="http://schemas.openxmlformats.org/officeDocument/2006/relationships/hyperlink" Target="http://www.nextgenscience.org" TargetMode="External"/><Relationship Id="rId18" Type="http://schemas.openxmlformats.org/officeDocument/2006/relationships/hyperlink" Target="http://www.corestandards.org/ELA-Literacy/RH/6-8/8/" TargetMode="External"/><Relationship Id="rId7" Type="http://schemas.openxmlformats.org/officeDocument/2006/relationships/hyperlink" Target="http://www.corestandards.org/ELA-Literacy/RH/6-8/1/" TargetMode="External"/><Relationship Id="rId8" Type="http://schemas.openxmlformats.org/officeDocument/2006/relationships/hyperlink" Target="http://www.corestandards.org/ELA-Literacy/RH/6-8/1/" TargetMode="External"/></Relationships>
</file>